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51" w:rsidRDefault="00B61C51" w:rsidP="00B61C51">
      <w:pPr>
        <w:spacing w:after="12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№15</w:t>
      </w:r>
    </w:p>
    <w:p w:rsidR="00B61C51" w:rsidRPr="00B61C51" w:rsidRDefault="00B61C51" w:rsidP="00B61C51">
      <w:pPr>
        <w:spacing w:after="120"/>
        <w:jc w:val="right"/>
        <w:rPr>
          <w:sz w:val="28"/>
          <w:szCs w:val="28"/>
        </w:rPr>
      </w:pPr>
      <w:r>
        <w:rPr>
          <w:sz w:val="28"/>
          <w:szCs w:val="28"/>
        </w:rPr>
        <w:t>к Учетной политике ИТЭБ РАН</w:t>
      </w:r>
    </w:p>
    <w:p w:rsidR="00B61C51" w:rsidRDefault="00B61C51" w:rsidP="005C2A7A">
      <w:pPr>
        <w:spacing w:after="120"/>
        <w:jc w:val="center"/>
        <w:rPr>
          <w:b/>
          <w:sz w:val="30"/>
          <w:szCs w:val="30"/>
        </w:rPr>
      </w:pPr>
    </w:p>
    <w:p w:rsidR="00B61C51" w:rsidRDefault="00B61C51" w:rsidP="005C2A7A">
      <w:pPr>
        <w:spacing w:after="120"/>
        <w:jc w:val="center"/>
        <w:rPr>
          <w:b/>
          <w:sz w:val="30"/>
          <w:szCs w:val="30"/>
        </w:rPr>
      </w:pPr>
    </w:p>
    <w:p w:rsidR="005C2A7A" w:rsidRPr="003A5E4C" w:rsidRDefault="004330AA" w:rsidP="005C2A7A">
      <w:pPr>
        <w:spacing w:after="12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ПОРЯДОК</w:t>
      </w:r>
    </w:p>
    <w:p w:rsidR="005C2A7A" w:rsidRPr="005C2A7A" w:rsidRDefault="005C2A7A" w:rsidP="005C2A7A">
      <w:pPr>
        <w:spacing w:after="44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назначени</w:t>
      </w:r>
      <w:r w:rsidR="004330AA">
        <w:rPr>
          <w:b/>
          <w:sz w:val="30"/>
          <w:szCs w:val="30"/>
        </w:rPr>
        <w:t>я</w:t>
      </w:r>
      <w:r w:rsidRPr="00DF677C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государственной </w:t>
      </w:r>
      <w:r w:rsidRPr="00DF677C">
        <w:rPr>
          <w:b/>
          <w:sz w:val="30"/>
          <w:szCs w:val="30"/>
        </w:rPr>
        <w:t>стипенди</w:t>
      </w:r>
      <w:r>
        <w:rPr>
          <w:b/>
          <w:sz w:val="30"/>
          <w:szCs w:val="30"/>
        </w:rPr>
        <w:t>и</w:t>
      </w:r>
      <w:r w:rsidRPr="00DF677C">
        <w:rPr>
          <w:b/>
          <w:sz w:val="30"/>
          <w:szCs w:val="30"/>
        </w:rPr>
        <w:t xml:space="preserve"> </w:t>
      </w:r>
      <w:r w:rsidR="00EA1573">
        <w:rPr>
          <w:b/>
          <w:sz w:val="30"/>
          <w:szCs w:val="30"/>
        </w:rPr>
        <w:t xml:space="preserve">в </w:t>
      </w:r>
      <w:r>
        <w:rPr>
          <w:b/>
          <w:sz w:val="30"/>
          <w:szCs w:val="30"/>
        </w:rPr>
        <w:t xml:space="preserve">ИТЭБ РАН </w:t>
      </w:r>
      <w:bookmarkStart w:id="0" w:name="_GoBack"/>
      <w:bookmarkEnd w:id="0"/>
    </w:p>
    <w:p w:rsidR="005B10A2" w:rsidRPr="00455A77" w:rsidRDefault="005C2A7A" w:rsidP="00455A77">
      <w:pPr>
        <w:pStyle w:val="a3"/>
        <w:numPr>
          <w:ilvl w:val="0"/>
          <w:numId w:val="1"/>
        </w:numPr>
        <w:jc w:val="center"/>
        <w:rPr>
          <w:b/>
        </w:rPr>
      </w:pPr>
      <w:r w:rsidRPr="00455A77">
        <w:rPr>
          <w:b/>
        </w:rPr>
        <w:t>ОБЩИЕ ПОЛОЖЕНИЯ</w:t>
      </w:r>
    </w:p>
    <w:p w:rsidR="00455A77" w:rsidRDefault="005C2A7A" w:rsidP="00455A77">
      <w:pPr>
        <w:pStyle w:val="a3"/>
        <w:numPr>
          <w:ilvl w:val="1"/>
          <w:numId w:val="1"/>
        </w:numPr>
        <w:jc w:val="both"/>
      </w:pPr>
      <w:r>
        <w:t xml:space="preserve"> </w:t>
      </w:r>
      <w:r w:rsidR="00EC69A4">
        <w:tab/>
      </w:r>
      <w:r>
        <w:t xml:space="preserve">Положение о стипендиальном </w:t>
      </w:r>
      <w:r w:rsidR="00EC69A4">
        <w:t>обеспечении аспирантов (далее –Положение) разработано в соответствии с</w:t>
      </w:r>
      <w:r w:rsidR="003B46A5">
        <w:t>:</w:t>
      </w:r>
    </w:p>
    <w:p w:rsidR="00455A77" w:rsidRDefault="00EC69A4" w:rsidP="00455A77">
      <w:pPr>
        <w:pStyle w:val="a3"/>
        <w:numPr>
          <w:ilvl w:val="0"/>
          <w:numId w:val="2"/>
        </w:numPr>
        <w:jc w:val="both"/>
      </w:pPr>
      <w:r>
        <w:t xml:space="preserve">Федеральным законом от 29 декабря 2012 года № 273ФЗ «Об образовании в Российской Федерации»; </w:t>
      </w:r>
    </w:p>
    <w:p w:rsidR="00455A77" w:rsidRDefault="00EC69A4" w:rsidP="00455A77">
      <w:pPr>
        <w:pStyle w:val="a3"/>
        <w:numPr>
          <w:ilvl w:val="0"/>
          <w:numId w:val="2"/>
        </w:numPr>
        <w:jc w:val="both"/>
      </w:pPr>
      <w:r>
        <w:t xml:space="preserve">постановлением Правительства от 17.12.2016 № 1390 «О формировании стипендиального фонда»; </w:t>
      </w:r>
    </w:p>
    <w:p w:rsidR="00455A77" w:rsidRDefault="003225B2" w:rsidP="00455A77">
      <w:pPr>
        <w:pStyle w:val="a3"/>
        <w:numPr>
          <w:ilvl w:val="0"/>
          <w:numId w:val="2"/>
        </w:numPr>
        <w:jc w:val="both"/>
      </w:pPr>
      <w:r>
        <w:t>П</w:t>
      </w:r>
      <w:r w:rsidR="00EC69A4">
        <w:t>риказом Министерства образования и науки Российской Федерации от 27.12.2016 № 1663 «Об утверждении порядка назначения государственной академической стипендии и (или) государственной социальной стипендии студентам, обучающимся по очной форме обучения за счет бюджетных ассигнований федерального бюджета, государственной стипендии аспирантам, ординаторам, ассистентам-стажерам, обучающимся по очной форме обучения за счет бюджетных ассигнований федерального бюджета, выплаты стипендий слушателям подготовительных отделений федеральных государственных образовательных организаций высшего образования, обучающимся за счет бюджетных ассигнований федерального бюджета»</w:t>
      </w:r>
      <w:r w:rsidR="00455A77">
        <w:t>;</w:t>
      </w:r>
    </w:p>
    <w:p w:rsidR="003225B2" w:rsidRPr="003225B2" w:rsidRDefault="003225B2" w:rsidP="00455A77">
      <w:pPr>
        <w:pStyle w:val="a3"/>
        <w:numPr>
          <w:ilvl w:val="0"/>
          <w:numId w:val="2"/>
        </w:numPr>
        <w:jc w:val="both"/>
        <w:rPr>
          <w:rStyle w:val="FontStyle12"/>
          <w:b w:val="0"/>
          <w:bCs w:val="0"/>
          <w:sz w:val="24"/>
          <w:szCs w:val="24"/>
        </w:rPr>
      </w:pPr>
      <w:r w:rsidRPr="003225B2">
        <w:rPr>
          <w:rStyle w:val="FontStyle12"/>
          <w:b w:val="0"/>
          <w:sz w:val="24"/>
          <w:szCs w:val="24"/>
        </w:rPr>
        <w:t xml:space="preserve">Указом Президента Российской Федерации от 13 февраля 2012 г. № 181 «Об учреждении стипендии Президента Российской Федерации для молодых ученых и аспирантов, осуществляющих перспективные научные исследования и разработки по приоритетным направлениям модернизации российской экономики» </w:t>
      </w:r>
    </w:p>
    <w:p w:rsidR="003225B2" w:rsidRPr="003225B2" w:rsidRDefault="003225B2" w:rsidP="00455A77">
      <w:pPr>
        <w:pStyle w:val="a3"/>
        <w:numPr>
          <w:ilvl w:val="0"/>
          <w:numId w:val="2"/>
        </w:numPr>
        <w:jc w:val="both"/>
        <w:rPr>
          <w:rStyle w:val="FontStyle12"/>
          <w:b w:val="0"/>
          <w:bCs w:val="0"/>
          <w:sz w:val="24"/>
          <w:szCs w:val="24"/>
        </w:rPr>
      </w:pPr>
      <w:r w:rsidRPr="003225B2">
        <w:rPr>
          <w:rStyle w:val="FontStyle12"/>
          <w:b w:val="0"/>
          <w:sz w:val="24"/>
          <w:szCs w:val="24"/>
        </w:rPr>
        <w:t xml:space="preserve">Указом Президента Российской Федерации от </w:t>
      </w:r>
      <w:r>
        <w:rPr>
          <w:rStyle w:val="FontStyle12"/>
          <w:b w:val="0"/>
          <w:sz w:val="24"/>
          <w:szCs w:val="24"/>
        </w:rPr>
        <w:t>27</w:t>
      </w:r>
      <w:r w:rsidRPr="003225B2">
        <w:rPr>
          <w:rStyle w:val="FontStyle12"/>
          <w:b w:val="0"/>
          <w:sz w:val="24"/>
          <w:szCs w:val="24"/>
        </w:rPr>
        <w:t> </w:t>
      </w:r>
      <w:r>
        <w:rPr>
          <w:rStyle w:val="FontStyle12"/>
          <w:b w:val="0"/>
          <w:sz w:val="24"/>
          <w:szCs w:val="24"/>
        </w:rPr>
        <w:t>ноября 20</w:t>
      </w:r>
      <w:r w:rsidRPr="003225B2">
        <w:rPr>
          <w:rStyle w:val="FontStyle12"/>
          <w:b w:val="0"/>
          <w:sz w:val="24"/>
          <w:szCs w:val="24"/>
        </w:rPr>
        <w:t>2</w:t>
      </w:r>
      <w:r>
        <w:rPr>
          <w:rStyle w:val="FontStyle12"/>
          <w:b w:val="0"/>
          <w:sz w:val="24"/>
          <w:szCs w:val="24"/>
        </w:rPr>
        <w:t>3</w:t>
      </w:r>
      <w:r w:rsidRPr="003225B2">
        <w:rPr>
          <w:rStyle w:val="FontStyle12"/>
          <w:b w:val="0"/>
          <w:sz w:val="24"/>
          <w:szCs w:val="24"/>
        </w:rPr>
        <w:t> г. № </w:t>
      </w:r>
      <w:r>
        <w:rPr>
          <w:rStyle w:val="FontStyle12"/>
          <w:b w:val="0"/>
          <w:sz w:val="24"/>
          <w:szCs w:val="24"/>
        </w:rPr>
        <w:t>902</w:t>
      </w:r>
      <w:r w:rsidRPr="003225B2">
        <w:rPr>
          <w:rStyle w:val="FontStyle12"/>
          <w:b w:val="0"/>
          <w:sz w:val="24"/>
          <w:szCs w:val="24"/>
        </w:rPr>
        <w:t xml:space="preserve"> «О стипендии Президента Российской Федерации аспирантов</w:t>
      </w:r>
      <w:r>
        <w:rPr>
          <w:rStyle w:val="FontStyle12"/>
          <w:b w:val="0"/>
          <w:sz w:val="24"/>
          <w:szCs w:val="24"/>
        </w:rPr>
        <w:t xml:space="preserve"> и адъюнктов</w:t>
      </w:r>
      <w:r w:rsidRPr="003225B2">
        <w:rPr>
          <w:rStyle w:val="FontStyle12"/>
          <w:b w:val="0"/>
          <w:sz w:val="24"/>
          <w:szCs w:val="24"/>
        </w:rPr>
        <w:t xml:space="preserve">, </w:t>
      </w:r>
      <w:r>
        <w:rPr>
          <w:rStyle w:val="FontStyle12"/>
          <w:b w:val="0"/>
          <w:sz w:val="24"/>
          <w:szCs w:val="24"/>
        </w:rPr>
        <w:t>проводя</w:t>
      </w:r>
      <w:r w:rsidRPr="003225B2">
        <w:rPr>
          <w:rStyle w:val="FontStyle12"/>
          <w:b w:val="0"/>
          <w:sz w:val="24"/>
          <w:szCs w:val="24"/>
        </w:rPr>
        <w:t>щих научные исследования</w:t>
      </w:r>
      <w:r>
        <w:rPr>
          <w:rStyle w:val="FontStyle12"/>
          <w:b w:val="0"/>
          <w:sz w:val="24"/>
          <w:szCs w:val="24"/>
        </w:rPr>
        <w:t xml:space="preserve"> в рамках реализаци</w:t>
      </w:r>
      <w:r w:rsidRPr="003225B2">
        <w:rPr>
          <w:rStyle w:val="FontStyle12"/>
          <w:b w:val="0"/>
          <w:sz w:val="24"/>
          <w:szCs w:val="24"/>
        </w:rPr>
        <w:t>и приоритет</w:t>
      </w:r>
      <w:r>
        <w:rPr>
          <w:rStyle w:val="FontStyle12"/>
          <w:b w:val="0"/>
          <w:sz w:val="24"/>
          <w:szCs w:val="24"/>
        </w:rPr>
        <w:t>ов научно-технологического развития Р</w:t>
      </w:r>
      <w:r w:rsidRPr="003225B2">
        <w:rPr>
          <w:rStyle w:val="FontStyle12"/>
          <w:b w:val="0"/>
          <w:sz w:val="24"/>
          <w:szCs w:val="24"/>
        </w:rPr>
        <w:t xml:space="preserve">оссийской </w:t>
      </w:r>
      <w:r>
        <w:rPr>
          <w:rStyle w:val="FontStyle12"/>
          <w:b w:val="0"/>
          <w:sz w:val="24"/>
          <w:szCs w:val="24"/>
        </w:rPr>
        <w:t>Федераци</w:t>
      </w:r>
      <w:r w:rsidRPr="003225B2">
        <w:rPr>
          <w:rStyle w:val="FontStyle12"/>
          <w:b w:val="0"/>
          <w:sz w:val="24"/>
          <w:szCs w:val="24"/>
        </w:rPr>
        <w:t>и»</w:t>
      </w:r>
    </w:p>
    <w:p w:rsidR="00455A77" w:rsidRDefault="00455A77" w:rsidP="00455A77">
      <w:pPr>
        <w:ind w:left="708"/>
        <w:jc w:val="both"/>
      </w:pPr>
      <w:r>
        <w:t>и другими нормативными и распорядительными документами, утвержденными Министерством науки и высшего образования РФ.</w:t>
      </w:r>
    </w:p>
    <w:p w:rsidR="00455A77" w:rsidRDefault="00455A77" w:rsidP="00E30D40">
      <w:pPr>
        <w:pStyle w:val="a3"/>
        <w:numPr>
          <w:ilvl w:val="1"/>
          <w:numId w:val="1"/>
        </w:numPr>
        <w:jc w:val="both"/>
      </w:pPr>
      <w:r>
        <w:t xml:space="preserve">     Настоящее Положение определяет правила назначения и выплаты стипендии аспирантам Федерального государственного бюджетного учреждения науки</w:t>
      </w:r>
      <w:r w:rsidR="00F84210">
        <w:t xml:space="preserve"> </w:t>
      </w:r>
      <w:r>
        <w:t>Института теоретической и экспериментальной биофизики Российской академии наук.</w:t>
      </w:r>
    </w:p>
    <w:p w:rsidR="00F84210" w:rsidRDefault="00F84210" w:rsidP="00E30D40">
      <w:pPr>
        <w:pStyle w:val="a3"/>
        <w:numPr>
          <w:ilvl w:val="1"/>
          <w:numId w:val="1"/>
        </w:numPr>
        <w:jc w:val="both"/>
      </w:pPr>
      <w:r>
        <w:t xml:space="preserve">   Стипенд</w:t>
      </w:r>
      <w:r w:rsidR="008E1C50">
        <w:t>ией признается денежная выплата</w:t>
      </w:r>
      <w:r>
        <w:t>, назначаемая аспирантам в целях стимулирования и (или) поддержки освоения ими соответствующих образовательных программ.</w:t>
      </w:r>
    </w:p>
    <w:p w:rsidR="00F84210" w:rsidRDefault="00F84210" w:rsidP="00E30D40">
      <w:pPr>
        <w:pStyle w:val="a3"/>
        <w:numPr>
          <w:ilvl w:val="1"/>
          <w:numId w:val="1"/>
        </w:numPr>
        <w:jc w:val="both"/>
      </w:pPr>
      <w:r>
        <w:t xml:space="preserve">   </w:t>
      </w:r>
      <w:r w:rsidR="002A0A3B">
        <w:t xml:space="preserve"> </w:t>
      </w:r>
      <w:r>
        <w:t>В ИТЭБ РАН для аспирантов установлены следующие виды стипендий:</w:t>
      </w:r>
    </w:p>
    <w:p w:rsidR="00F84210" w:rsidRDefault="00F84210" w:rsidP="00E30D40">
      <w:pPr>
        <w:pStyle w:val="a3"/>
        <w:numPr>
          <w:ilvl w:val="0"/>
          <w:numId w:val="4"/>
        </w:numPr>
        <w:jc w:val="both"/>
      </w:pPr>
      <w:r>
        <w:t>Государственная стипендия</w:t>
      </w:r>
    </w:p>
    <w:p w:rsidR="00F84210" w:rsidRDefault="00F84210" w:rsidP="00E30D40">
      <w:pPr>
        <w:pStyle w:val="a3"/>
        <w:numPr>
          <w:ilvl w:val="0"/>
          <w:numId w:val="4"/>
        </w:numPr>
        <w:jc w:val="both"/>
      </w:pPr>
      <w:r>
        <w:t>Стипендия Президента Российской Федерации.</w:t>
      </w:r>
    </w:p>
    <w:p w:rsidR="00F84210" w:rsidRDefault="00F84210" w:rsidP="00E30D40">
      <w:pPr>
        <w:pStyle w:val="a3"/>
        <w:numPr>
          <w:ilvl w:val="1"/>
          <w:numId w:val="1"/>
        </w:numPr>
        <w:jc w:val="both"/>
      </w:pPr>
      <w:r>
        <w:t xml:space="preserve">   </w:t>
      </w:r>
      <w:r w:rsidR="002A0A3B">
        <w:t xml:space="preserve"> </w:t>
      </w:r>
      <w:r w:rsidR="008E1C50">
        <w:t>Назначение всех видов стипендий аспирантам производи</w:t>
      </w:r>
      <w:r w:rsidR="00EA1573">
        <w:t>тся приказом директора ИТЭБ РАН, на основании письма Министерства науки и высшего образования о стипендиальном обеспечении.</w:t>
      </w:r>
    </w:p>
    <w:p w:rsidR="008E1C50" w:rsidRDefault="008E1C50" w:rsidP="00E30D40">
      <w:pPr>
        <w:pStyle w:val="a3"/>
        <w:numPr>
          <w:ilvl w:val="1"/>
          <w:numId w:val="1"/>
        </w:numPr>
        <w:jc w:val="both"/>
      </w:pPr>
      <w:r>
        <w:t xml:space="preserve">   </w:t>
      </w:r>
      <w:r w:rsidR="002A0A3B">
        <w:t xml:space="preserve"> </w:t>
      </w:r>
      <w:r>
        <w:t>Ответственность за своевременность назначения стипендий возлагается на заведующего аспирантурой ИТЭБ РАН.</w:t>
      </w:r>
    </w:p>
    <w:p w:rsidR="00B61C51" w:rsidRDefault="00B61C51" w:rsidP="00E30D40">
      <w:pPr>
        <w:pStyle w:val="a3"/>
        <w:numPr>
          <w:ilvl w:val="1"/>
          <w:numId w:val="1"/>
        </w:numPr>
        <w:jc w:val="both"/>
      </w:pPr>
    </w:p>
    <w:p w:rsidR="005E4E09" w:rsidRDefault="005E4E09" w:rsidP="00E30D40">
      <w:pPr>
        <w:pStyle w:val="a3"/>
        <w:ind w:left="1080"/>
        <w:jc w:val="both"/>
      </w:pPr>
    </w:p>
    <w:p w:rsidR="005E4E09" w:rsidRDefault="005E4E09" w:rsidP="005E4E09">
      <w:pPr>
        <w:pStyle w:val="a3"/>
        <w:numPr>
          <w:ilvl w:val="0"/>
          <w:numId w:val="1"/>
        </w:numPr>
        <w:jc w:val="center"/>
        <w:rPr>
          <w:b/>
        </w:rPr>
      </w:pPr>
      <w:r w:rsidRPr="005E4E09">
        <w:rPr>
          <w:b/>
        </w:rPr>
        <w:lastRenderedPageBreak/>
        <w:t xml:space="preserve">ПОРЯДОК НАЗНАЧЕНИЯ И ВЫПЛАТЫ ГОСУДАРСТВЕННОЙ СТИПЕНДИИ АСПИРАНТАМ </w:t>
      </w:r>
    </w:p>
    <w:p w:rsidR="00BD0F70" w:rsidRDefault="00BD0F70" w:rsidP="003B46A5">
      <w:pPr>
        <w:pStyle w:val="a3"/>
        <w:numPr>
          <w:ilvl w:val="1"/>
          <w:numId w:val="1"/>
        </w:numPr>
        <w:jc w:val="both"/>
      </w:pPr>
      <w:r>
        <w:t xml:space="preserve">  </w:t>
      </w:r>
      <w:r w:rsidR="002A0A3B">
        <w:t xml:space="preserve"> </w:t>
      </w:r>
      <w:r>
        <w:t>Государственные стипендии назначаются аспирантам, обучающимся по очной</w:t>
      </w:r>
    </w:p>
    <w:p w:rsidR="002565C9" w:rsidRPr="002565C9" w:rsidRDefault="00BD0F70" w:rsidP="003B46A5">
      <w:pPr>
        <w:ind w:left="720"/>
        <w:jc w:val="both"/>
      </w:pPr>
      <w:r>
        <w:t>форме обучения за счет бюджетных ассигнований федерального бюджета</w:t>
      </w:r>
      <w:r w:rsidR="005A3DA6">
        <w:t xml:space="preserve">, и выплачиваются за счет средств целевой субсидии </w:t>
      </w:r>
      <w:r w:rsidR="00566CF8">
        <w:t>н</w:t>
      </w:r>
      <w:r w:rsidR="005A3DA6">
        <w:t>а иные цели, выделяемых на стипендиальное обеспечение в соответствии с законодательством Российской Федерации.</w:t>
      </w:r>
    </w:p>
    <w:p w:rsidR="00566CF8" w:rsidRDefault="005A3DA6" w:rsidP="003B46A5">
      <w:pPr>
        <w:pStyle w:val="a3"/>
        <w:numPr>
          <w:ilvl w:val="1"/>
          <w:numId w:val="1"/>
        </w:numPr>
      </w:pPr>
      <w:r w:rsidRPr="005A3DA6">
        <w:t xml:space="preserve">   </w:t>
      </w:r>
      <w:r w:rsidR="002A0A3B">
        <w:t xml:space="preserve"> </w:t>
      </w:r>
      <w:r w:rsidRPr="005A3DA6">
        <w:t xml:space="preserve">Государственные стипендии </w:t>
      </w:r>
      <w:r w:rsidR="00566CF8">
        <w:t xml:space="preserve">выплачиваются аспирантам в размерах, </w:t>
      </w:r>
    </w:p>
    <w:p w:rsidR="002565C9" w:rsidRPr="001B3711" w:rsidRDefault="00566CF8" w:rsidP="003B46A5">
      <w:pPr>
        <w:ind w:left="720"/>
      </w:pPr>
      <w:r w:rsidRPr="001B3711">
        <w:t xml:space="preserve">определяемых ИТЭБ РАН в пределах </w:t>
      </w:r>
      <w:r w:rsidR="004D415F" w:rsidRPr="001B3711">
        <w:t>средств,</w:t>
      </w:r>
      <w:r w:rsidRPr="001B3711">
        <w:t xml:space="preserve"> выделяемых на стипендиальное обеспечение.</w:t>
      </w:r>
    </w:p>
    <w:p w:rsidR="002565C9" w:rsidRPr="00EA1573" w:rsidRDefault="002A0A3B" w:rsidP="003B46A5">
      <w:pPr>
        <w:pStyle w:val="a3"/>
        <w:numPr>
          <w:ilvl w:val="1"/>
          <w:numId w:val="1"/>
        </w:numPr>
        <w:jc w:val="both"/>
        <w:rPr>
          <w:b/>
        </w:rPr>
      </w:pPr>
      <w:r>
        <w:t xml:space="preserve">    </w:t>
      </w:r>
      <w:r w:rsidR="00566CF8" w:rsidRPr="001B3711">
        <w:t>Размеры гос</w:t>
      </w:r>
      <w:r w:rsidR="001B3711" w:rsidRPr="001B3711">
        <w:t>у</w:t>
      </w:r>
      <w:r w:rsidR="00566CF8" w:rsidRPr="001B3711">
        <w:t xml:space="preserve">дарственной стипендии </w:t>
      </w:r>
      <w:r w:rsidR="001B3711" w:rsidRPr="001B3711">
        <w:t>аспирантам, опред</w:t>
      </w:r>
      <w:r w:rsidR="0065239F">
        <w:t>е</w:t>
      </w:r>
      <w:r w:rsidR="001B3711" w:rsidRPr="001B3711">
        <w:t>ляемые ИТЭБ РАН</w:t>
      </w:r>
      <w:r w:rsidR="003B46A5">
        <w:t xml:space="preserve">, не </w:t>
      </w:r>
      <w:r w:rsidR="001B3711" w:rsidRPr="001B3711">
        <w:t>могут</w:t>
      </w:r>
      <w:r w:rsidR="001B3711">
        <w:t xml:space="preserve"> быть меньше нормативов, установленных Правительством РФ.</w:t>
      </w:r>
    </w:p>
    <w:p w:rsidR="00EA1573" w:rsidRPr="001B3711" w:rsidRDefault="00EA1573" w:rsidP="003B46A5">
      <w:pPr>
        <w:pStyle w:val="a3"/>
        <w:numPr>
          <w:ilvl w:val="1"/>
          <w:numId w:val="1"/>
        </w:numPr>
        <w:jc w:val="both"/>
        <w:rPr>
          <w:b/>
        </w:rPr>
      </w:pPr>
      <w:r>
        <w:t xml:space="preserve">    Выплата стипендии в ИТЭБ РАН производится один раз в месяц до 10 числе следующего месяца.</w:t>
      </w:r>
    </w:p>
    <w:p w:rsidR="002565C9" w:rsidRDefault="002565C9" w:rsidP="003B46A5">
      <w:pPr>
        <w:pStyle w:val="a3"/>
        <w:jc w:val="both"/>
        <w:rPr>
          <w:b/>
        </w:rPr>
      </w:pPr>
    </w:p>
    <w:p w:rsidR="005E4E09" w:rsidRDefault="002565C9" w:rsidP="005E4E09">
      <w:pPr>
        <w:pStyle w:val="a3"/>
        <w:numPr>
          <w:ilvl w:val="0"/>
          <w:numId w:val="1"/>
        </w:numPr>
        <w:jc w:val="center"/>
        <w:rPr>
          <w:b/>
        </w:rPr>
      </w:pPr>
      <w:r>
        <w:rPr>
          <w:b/>
        </w:rPr>
        <w:t>ПОРЯДОК НАЗНАЧЕНИЯ И ВЫПЛАТЫ СТИПЕНДИЙ ПРЕЗИДЕНТА РОССИЙСКОЙ ФЕДЕРАЦИИ</w:t>
      </w:r>
    </w:p>
    <w:p w:rsidR="002565C9" w:rsidRDefault="002A0A3B" w:rsidP="00E30D40">
      <w:pPr>
        <w:pStyle w:val="a3"/>
        <w:jc w:val="both"/>
      </w:pPr>
      <w:r>
        <w:t xml:space="preserve">3.1   </w:t>
      </w:r>
      <w:r w:rsidR="002565C9">
        <w:t xml:space="preserve">Аспирантам, имеющим выдающиеся успехи в учебе и научных исследованиях, назначаются стипендии, учрежденные Президентом Российской Федерации. Отбор претендентов на </w:t>
      </w:r>
      <w:r w:rsidR="00E30D40">
        <w:t>назначение и выдвижение кандидатов на получение стипендий Президента Российской Федерации осуществляется по всем образовательным программам.</w:t>
      </w:r>
    </w:p>
    <w:p w:rsidR="00E30D40" w:rsidRDefault="00E30D40" w:rsidP="00E30D40">
      <w:pPr>
        <w:pStyle w:val="a3"/>
        <w:jc w:val="both"/>
      </w:pPr>
      <w:r>
        <w:t xml:space="preserve">3.2.   Проведение отбора претендентов на назначение стипендий Президента РФ, а также выдвижение кандидатов на получение стипендий Президента РФ осуществляет Ученый совет ИТЭБ РАН, на основании </w:t>
      </w:r>
      <w:r w:rsidR="004D415F">
        <w:t>квот,</w:t>
      </w:r>
      <w:r>
        <w:t xml:space="preserve"> утвержденных Министерством образования и науки РФ.</w:t>
      </w:r>
    </w:p>
    <w:p w:rsidR="00E30D40" w:rsidRDefault="00E30D40" w:rsidP="00E30D40">
      <w:pPr>
        <w:pStyle w:val="a3"/>
        <w:jc w:val="both"/>
      </w:pPr>
      <w:r>
        <w:t xml:space="preserve">3.3.   </w:t>
      </w:r>
      <w:r w:rsidR="002A0A3B">
        <w:t xml:space="preserve">  </w:t>
      </w:r>
      <w:r w:rsidR="00BD0F70">
        <w:t>Р</w:t>
      </w:r>
      <w:r>
        <w:t>азм</w:t>
      </w:r>
      <w:r w:rsidR="00BD0F70">
        <w:t>е</w:t>
      </w:r>
      <w:r w:rsidR="00936069">
        <w:t>р</w:t>
      </w:r>
      <w:r w:rsidR="00BD0F70">
        <w:t>ы</w:t>
      </w:r>
      <w:r w:rsidR="00936069">
        <w:t xml:space="preserve"> </w:t>
      </w:r>
      <w:r w:rsidR="00BD0F70">
        <w:t>стипендий, установленных Президентом РФ, порядок их назначения и выплаты определяются нормативными и распорядительными документами Президента РФ.</w:t>
      </w:r>
    </w:p>
    <w:p w:rsidR="00EA1573" w:rsidRPr="00EA1573" w:rsidRDefault="00EA1573" w:rsidP="00EA1573">
      <w:pPr>
        <w:ind w:left="720"/>
        <w:jc w:val="both"/>
        <w:rPr>
          <w:b/>
        </w:rPr>
      </w:pPr>
      <w:r>
        <w:t>3.4.     Выплата стипендии в ИТЭБ РАН производится один раз в месяц до 30 числа текущего месяца.</w:t>
      </w:r>
    </w:p>
    <w:p w:rsidR="00EA1573" w:rsidRDefault="00EA1573" w:rsidP="00E30D40">
      <w:pPr>
        <w:pStyle w:val="a3"/>
        <w:jc w:val="both"/>
      </w:pPr>
    </w:p>
    <w:p w:rsidR="00EA1573" w:rsidRDefault="00EA1573" w:rsidP="00E30D40">
      <w:pPr>
        <w:pStyle w:val="a3"/>
        <w:jc w:val="both"/>
      </w:pPr>
    </w:p>
    <w:p w:rsidR="00C92812" w:rsidRDefault="00C92812" w:rsidP="00E30D40">
      <w:pPr>
        <w:pStyle w:val="a3"/>
        <w:jc w:val="both"/>
      </w:pPr>
    </w:p>
    <w:p w:rsidR="00BD0F70" w:rsidRDefault="00BD0F70" w:rsidP="00E30D40">
      <w:pPr>
        <w:pStyle w:val="a3"/>
        <w:jc w:val="both"/>
      </w:pPr>
    </w:p>
    <w:p w:rsidR="00C92812" w:rsidRDefault="00C92812" w:rsidP="00E30D40">
      <w:pPr>
        <w:pStyle w:val="a3"/>
        <w:jc w:val="both"/>
      </w:pPr>
    </w:p>
    <w:p w:rsidR="00EA1573" w:rsidRDefault="00EA1573" w:rsidP="00E30D40">
      <w:pPr>
        <w:pStyle w:val="a3"/>
        <w:jc w:val="both"/>
      </w:pPr>
    </w:p>
    <w:sectPr w:rsidR="00EA1573" w:rsidSect="002A0A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2A18"/>
    <w:multiLevelType w:val="hybridMultilevel"/>
    <w:tmpl w:val="3A2E62F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8C910F4"/>
    <w:multiLevelType w:val="multilevel"/>
    <w:tmpl w:val="1132EF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51F03ADF"/>
    <w:multiLevelType w:val="hybridMultilevel"/>
    <w:tmpl w:val="762278A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ED26210"/>
    <w:multiLevelType w:val="hybridMultilevel"/>
    <w:tmpl w:val="B17081C6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A7A"/>
    <w:rsid w:val="000E13D7"/>
    <w:rsid w:val="001B3711"/>
    <w:rsid w:val="002565C9"/>
    <w:rsid w:val="002A0A3B"/>
    <w:rsid w:val="003225B2"/>
    <w:rsid w:val="003B46A5"/>
    <w:rsid w:val="004330AA"/>
    <w:rsid w:val="00455A77"/>
    <w:rsid w:val="00482C99"/>
    <w:rsid w:val="004D415F"/>
    <w:rsid w:val="00566CF8"/>
    <w:rsid w:val="005A3DA6"/>
    <w:rsid w:val="005B10A2"/>
    <w:rsid w:val="005C2A7A"/>
    <w:rsid w:val="005E4E09"/>
    <w:rsid w:val="0065239F"/>
    <w:rsid w:val="007C7C5F"/>
    <w:rsid w:val="008E1C50"/>
    <w:rsid w:val="00921B58"/>
    <w:rsid w:val="00936069"/>
    <w:rsid w:val="00B61C51"/>
    <w:rsid w:val="00BD0F70"/>
    <w:rsid w:val="00C92812"/>
    <w:rsid w:val="00E30D40"/>
    <w:rsid w:val="00EA1573"/>
    <w:rsid w:val="00EC69A4"/>
    <w:rsid w:val="00F84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E13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5C2A7A"/>
    <w:rPr>
      <w:b/>
      <w:sz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C2A7A"/>
    <w:pPr>
      <w:widowControl w:val="0"/>
      <w:shd w:val="clear" w:color="auto" w:fill="FFFFFF"/>
      <w:spacing w:before="1020" w:after="480" w:line="240" w:lineRule="atLeast"/>
      <w:jc w:val="center"/>
    </w:pPr>
    <w:rPr>
      <w:rFonts w:asciiTheme="minorHAnsi" w:eastAsiaTheme="minorHAnsi" w:hAnsiTheme="minorHAnsi" w:cstheme="minorBidi"/>
      <w:b/>
      <w:sz w:val="30"/>
      <w:szCs w:val="22"/>
      <w:lang w:eastAsia="en-US"/>
    </w:rPr>
  </w:style>
  <w:style w:type="paragraph" w:customStyle="1" w:styleId="Default">
    <w:name w:val="Default"/>
    <w:rsid w:val="005C2A7A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C2A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E13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46A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46A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Основной текст_"/>
    <w:link w:val="31"/>
    <w:locked/>
    <w:rsid w:val="00EA1573"/>
    <w:rPr>
      <w:shd w:val="clear" w:color="auto" w:fill="FFFFFF"/>
    </w:rPr>
  </w:style>
  <w:style w:type="paragraph" w:customStyle="1" w:styleId="31">
    <w:name w:val="Основной текст3"/>
    <w:basedOn w:val="a"/>
    <w:link w:val="a6"/>
    <w:rsid w:val="00EA1573"/>
    <w:pPr>
      <w:widowControl w:val="0"/>
      <w:shd w:val="clear" w:color="auto" w:fill="FFFFFF"/>
      <w:spacing w:line="495" w:lineRule="exact"/>
      <w:ind w:hanging="360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2">
    <w:name w:val="Font Style12"/>
    <w:basedOn w:val="a0"/>
    <w:rsid w:val="003225B2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Жилинскене</dc:creator>
  <cp:keywords/>
  <dc:description/>
  <cp:lastModifiedBy>Klimova</cp:lastModifiedBy>
  <cp:revision>18</cp:revision>
  <cp:lastPrinted>2023-12-21T07:21:00Z</cp:lastPrinted>
  <dcterms:created xsi:type="dcterms:W3CDTF">2023-11-27T03:35:00Z</dcterms:created>
  <dcterms:modified xsi:type="dcterms:W3CDTF">2023-12-21T07:21:00Z</dcterms:modified>
</cp:coreProperties>
</file>