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7B" w:rsidRDefault="00840C7B" w:rsidP="00840C7B">
      <w:pPr>
        <w:autoSpaceDE w:val="0"/>
        <w:autoSpaceDN w:val="0"/>
        <w:adjustRightInd w:val="0"/>
        <w:spacing w:line="480" w:lineRule="auto"/>
        <w:jc w:val="center"/>
      </w:pPr>
      <w:r>
        <w:t>ЯМР-метаболомика</w:t>
      </w:r>
      <w:r w:rsidR="001D1346">
        <w:t xml:space="preserve"> кратко</w:t>
      </w:r>
      <w:r>
        <w:t>.</w:t>
      </w:r>
    </w:p>
    <w:p w:rsidR="000B3494" w:rsidRDefault="008A3B25" w:rsidP="008A3B25">
      <w:pPr>
        <w:autoSpaceDE w:val="0"/>
        <w:autoSpaceDN w:val="0"/>
        <w:adjustRightInd w:val="0"/>
        <w:spacing w:line="480" w:lineRule="auto"/>
        <w:ind w:firstLine="708"/>
        <w:jc w:val="both"/>
      </w:pPr>
      <w:r>
        <w:t>Один из наиболее эффективных методов для исследования</w:t>
      </w:r>
      <w:r w:rsidR="00453383">
        <w:t xml:space="preserve"> качественного и</w:t>
      </w:r>
      <w:r>
        <w:t xml:space="preserve"> количественного состава метаболитов</w:t>
      </w:r>
      <w:r w:rsidR="00556862">
        <w:t xml:space="preserve"> биологических жидкостей и экстрактов тканей</w:t>
      </w:r>
      <w:r>
        <w:t xml:space="preserve"> - спектроскопия ЯМР высокого разрешения на ядрах </w:t>
      </w:r>
      <w:r>
        <w:rPr>
          <w:vertAlign w:val="superscript"/>
        </w:rPr>
        <w:t>1</w:t>
      </w:r>
      <w:r w:rsidR="000B3494">
        <w:t>Н</w:t>
      </w:r>
      <w:r w:rsidRPr="008E3EF2">
        <w:t xml:space="preserve">. </w:t>
      </w:r>
      <w:r>
        <w:t>По сравнению с традиционными методами исследования ЯМР имеет ряд преимуществ. Совершенствование импульсных спектрометров ЯМР высокого разрешения привело к многократному росту их чувствительности и разрешающей способности. Интенсивность сигналов в спектрах ЯМР пропорциональна числу магнитных ядер и не зависит от их структурного окружения. Это позволяет</w:t>
      </w:r>
      <w:r w:rsidR="000E1209">
        <w:t>,</w:t>
      </w:r>
      <w:r>
        <w:t xml:space="preserve"> в отличие от масс-спектрометрии</w:t>
      </w:r>
      <w:r w:rsidR="000E1209">
        <w:t>,</w:t>
      </w:r>
      <w:r>
        <w:t xml:space="preserve"> количественно определять одновременно сотни компонентов за относительно короткое время. Образец можно использовать многократно. В спектре ЯМР проявляются все органические компоненты, присутствующие в биологической жидкости и</w:t>
      </w:r>
      <w:r w:rsidR="00CD6DA1">
        <w:t>ли</w:t>
      </w:r>
      <w:r>
        <w:t xml:space="preserve"> </w:t>
      </w:r>
      <w:r w:rsidR="00556862">
        <w:t>экстракт</w:t>
      </w:r>
      <w:r>
        <w:t>е</w:t>
      </w:r>
      <w:r w:rsidR="00556862">
        <w:t xml:space="preserve"> ткани</w:t>
      </w:r>
      <w:r>
        <w:t>: липиды, белки, сахара, аминокислоты, органические кислоты, кетоны и пр. Спектр ЯМР содержит всю информацию о структуре определяемого соединения, достаточную для его идентификации. Таким образом, метод ЯМР позволяет обнаруживать и определять одновременно много компонентов, в том числе важнейшие</w:t>
      </w:r>
      <w:r>
        <w:rPr>
          <w:rStyle w:val="apple-converted-space"/>
        </w:rPr>
        <w:t xml:space="preserve"> </w:t>
      </w:r>
      <w:r>
        <w:rPr>
          <w:rStyle w:val="hl"/>
        </w:rPr>
        <w:t>метаболиты</w:t>
      </w:r>
      <w:r>
        <w:rPr>
          <w:rStyle w:val="apple-converted-space"/>
        </w:rPr>
        <w:t xml:space="preserve"> </w:t>
      </w:r>
      <w:r>
        <w:t>и биомаркеры</w:t>
      </w:r>
      <w:r w:rsidR="000B3494">
        <w:t>.</w:t>
      </w:r>
    </w:p>
    <w:p w:rsidR="008A3B25" w:rsidRDefault="000B3494" w:rsidP="008A3B25">
      <w:pPr>
        <w:autoSpaceDE w:val="0"/>
        <w:autoSpaceDN w:val="0"/>
        <w:adjustRightInd w:val="0"/>
        <w:spacing w:line="480" w:lineRule="auto"/>
        <w:ind w:firstLine="708"/>
        <w:jc w:val="both"/>
      </w:pPr>
      <w:r>
        <w:t>В нашей ЯМР-лаборатории</w:t>
      </w:r>
      <w:r w:rsidR="008A3B25">
        <w:t xml:space="preserve"> разработана общая методика эксперимента для каждого типа образцов, позволяющая избежать потерь в составе метаболитов. Использование внутреннего образца сравнения позволяет оценивать их концентрации.</w:t>
      </w:r>
    </w:p>
    <w:p w:rsidR="005325FD" w:rsidRDefault="005325FD"/>
    <w:sectPr w:rsidR="005325FD" w:rsidSect="0053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8A3B25"/>
    <w:rsid w:val="000B3494"/>
    <w:rsid w:val="000E1209"/>
    <w:rsid w:val="001D1346"/>
    <w:rsid w:val="00346C88"/>
    <w:rsid w:val="00453383"/>
    <w:rsid w:val="004C50A1"/>
    <w:rsid w:val="005325FD"/>
    <w:rsid w:val="00556862"/>
    <w:rsid w:val="00840C7B"/>
    <w:rsid w:val="008A3B25"/>
    <w:rsid w:val="00CB7862"/>
    <w:rsid w:val="00CD6DA1"/>
    <w:rsid w:val="00D8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6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A3B25"/>
  </w:style>
  <w:style w:type="character" w:customStyle="1" w:styleId="hl">
    <w:name w:val="hl"/>
    <w:basedOn w:val="a0"/>
    <w:rsid w:val="008A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2021-04-05T10:46:00Z</dcterms:created>
  <dcterms:modified xsi:type="dcterms:W3CDTF">2021-04-05T11:28:00Z</dcterms:modified>
</cp:coreProperties>
</file>