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D" w:rsidRPr="00EE6FD1" w:rsidRDefault="0097009E" w:rsidP="00507667">
      <w:p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310515</wp:posOffset>
            </wp:positionH>
            <wp:positionV relativeFrom="paragraph">
              <wp:posOffset>192405</wp:posOffset>
            </wp:positionV>
            <wp:extent cx="458470" cy="695325"/>
            <wp:effectExtent l="19050" t="0" r="0" b="0"/>
            <wp:wrapTight wrapText="bothSides">
              <wp:wrapPolygon edited="0">
                <wp:start x="-898" y="0"/>
                <wp:lineTo x="-898" y="21304"/>
                <wp:lineTo x="21540" y="21304"/>
                <wp:lineTo x="21540" y="0"/>
                <wp:lineTo x="-898" y="0"/>
              </wp:wrapPolygon>
            </wp:wrapTight>
            <wp:docPr id="2" name="Рисунок 2" descr="Э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4A2" w:rsidRPr="00EE6FD1">
        <w:rPr>
          <w:rFonts w:ascii="Times New Roman" w:hAnsi="Times New Roman"/>
          <w:i/>
          <w:sz w:val="28"/>
          <w:szCs w:val="28"/>
          <w:lang w:val="ru-RU"/>
        </w:rPr>
        <w:tab/>
      </w:r>
    </w:p>
    <w:p w:rsidR="00D44CE1" w:rsidRPr="0097009E" w:rsidRDefault="0097009E" w:rsidP="00404E99">
      <w:pPr>
        <w:pStyle w:val="a4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44CE1" w:rsidRPr="0097009E">
        <w:rPr>
          <w:rFonts w:ascii="Times New Roman" w:hAnsi="Times New Roman"/>
          <w:sz w:val="28"/>
          <w:szCs w:val="28"/>
          <w:lang w:val="ru-RU"/>
        </w:rPr>
        <w:t xml:space="preserve">РОССИЙСКАЯ АКАДЕМИЯ НАУК                          </w:t>
      </w:r>
      <w:r>
        <w:rPr>
          <w:rFonts w:ascii="Times New Roman" w:hAnsi="Times New Roman"/>
          <w:i/>
          <w:lang w:val="ru-RU"/>
        </w:rPr>
        <w:t xml:space="preserve">        </w:t>
      </w:r>
      <w:r w:rsidR="00404E99">
        <w:rPr>
          <w:rFonts w:ascii="Times New Roman" w:hAnsi="Times New Roman"/>
          <w:i/>
          <w:lang w:val="ru-RU"/>
        </w:rPr>
        <w:t xml:space="preserve"> </w:t>
      </w:r>
      <w:r w:rsidR="00D44CE1" w:rsidRPr="0097009E">
        <w:rPr>
          <w:rFonts w:ascii="Times New Roman" w:hAnsi="Times New Roman"/>
          <w:sz w:val="28"/>
          <w:szCs w:val="28"/>
          <w:lang w:val="ru-RU"/>
        </w:rPr>
        <w:t>Научный совет по радиобиологии</w:t>
      </w:r>
    </w:p>
    <w:p w:rsidR="00D44CE1" w:rsidRPr="0097009E" w:rsidRDefault="00D44CE1" w:rsidP="00D44CE1">
      <w:pPr>
        <w:pBdr>
          <w:bottom w:val="single" w:sz="4" w:space="1" w:color="auto"/>
        </w:pBdr>
        <w:rPr>
          <w:rFonts w:ascii="Times New Roman" w:hAnsi="Times New Roman"/>
          <w:b/>
          <w:bCs/>
          <w:lang w:val="ru-RU"/>
        </w:rPr>
      </w:pPr>
    </w:p>
    <w:p w:rsidR="00D44CE1" w:rsidRPr="00EE6FD1" w:rsidRDefault="00D44CE1" w:rsidP="00D44CE1">
      <w:pPr>
        <w:pBdr>
          <w:bottom w:val="single" w:sz="4" w:space="1" w:color="auto"/>
        </w:pBdr>
        <w:rPr>
          <w:b/>
          <w:bCs/>
          <w:i/>
          <w:lang w:val="ru-RU"/>
        </w:rPr>
      </w:pPr>
      <w:r w:rsidRPr="00EE6FD1">
        <w:rPr>
          <w:b/>
          <w:bCs/>
          <w:i/>
          <w:lang w:val="ru-RU"/>
        </w:rPr>
        <w:t>_____________________________________________________________________________</w:t>
      </w:r>
    </w:p>
    <w:p w:rsidR="00587A5D" w:rsidRPr="002C2321" w:rsidRDefault="00D44CE1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</w:pPr>
      <w:r w:rsidRPr="00EE6FD1">
        <w:rPr>
          <w:rFonts w:ascii="Times New Roman" w:hAnsi="Times New Roman"/>
          <w:i/>
          <w:sz w:val="28"/>
          <w:szCs w:val="28"/>
          <w:lang w:val="ru-RU"/>
        </w:rPr>
        <w:tab/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Глубокоуважаемые коллеги, </w:t>
      </w:r>
    </w:p>
    <w:p w:rsidR="00507667" w:rsidRPr="002C2321" w:rsidRDefault="00D44CE1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</w:pP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ab/>
      </w:r>
      <w:r w:rsidR="00EF04A2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Научный совет РАН по радиобиологии и Радиобиологическое общество РАН с глубокой скорбью восприняли весть о внезапной кончине одного из ведущих  радиобиологов страны, заместителя председателя Научного совета, доктора биологических наук, профессора 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ГАЗИЕВА </w:t>
      </w:r>
      <w:proofErr w:type="spellStart"/>
      <w:r w:rsidR="00EF04A2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Ажуба</w:t>
      </w:r>
      <w:proofErr w:type="spellEnd"/>
      <w:r w:rsidR="00EF04A2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proofErr w:type="spellStart"/>
      <w:r w:rsidR="00EF04A2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Ибрагимовича</w:t>
      </w:r>
      <w:proofErr w:type="spellEnd"/>
      <w:r w:rsidR="00EF04A2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.</w:t>
      </w:r>
    </w:p>
    <w:p w:rsidR="00507667" w:rsidRPr="002C2321" w:rsidRDefault="00EF04A2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</w:pP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ab/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Ажуб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Ибрагимович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был известным  ученым, </w:t>
      </w:r>
      <w:r w:rsidR="00496721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признанным </w:t>
      </w:r>
      <w:r w:rsidR="00AC3D8C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специалистом в области молекулярной радиационной биологии, 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е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го жизнь была посвящена науке – он отдал более </w:t>
      </w:r>
      <w:r w:rsidR="004E3F0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55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 лет научным исследованиям в области радиобиологии, </w:t>
      </w:r>
      <w:r w:rsidR="004E3F0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проблемам действия радиации на ДНК и геном</w:t>
      </w:r>
      <w:r w:rsidR="00496721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. </w:t>
      </w:r>
      <w:r w:rsidR="000B6FD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Занимаясь активными научными исследованиями, он вел также большую научно-организационную работу</w:t>
      </w:r>
      <w:r w:rsidR="000A3306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: заведовал лабораторией, </w:t>
      </w:r>
      <w:r w:rsidR="000B6FD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 был </w:t>
      </w:r>
      <w:r w:rsidR="000B6FD7" w:rsidRPr="002C2321">
        <w:rPr>
          <w:rFonts w:ascii="Times New Roman" w:eastAsia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 w:bidi="ar-SA"/>
        </w:rPr>
        <w:t xml:space="preserve"> заместител</w:t>
      </w:r>
      <w:r w:rsidR="000A3306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ем</w:t>
      </w:r>
      <w:r w:rsidR="000B6FD7" w:rsidRPr="002C2321">
        <w:rPr>
          <w:rFonts w:ascii="Times New Roman" w:eastAsia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 w:bidi="ar-SA"/>
        </w:rPr>
        <w:t xml:space="preserve">  директора  </w:t>
      </w:r>
      <w:r w:rsidR="000B6FD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ИТЭБ РАН, </w:t>
      </w:r>
      <w:r w:rsidR="000B6FD7" w:rsidRPr="002C2321">
        <w:rPr>
          <w:rFonts w:ascii="Times New Roman" w:eastAsia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 w:bidi="ar-SA"/>
        </w:rPr>
        <w:t xml:space="preserve"> руководил магистерской программой «Радиоэкология и генетическая безопасность» Пущинского государственного университета</w:t>
      </w:r>
      <w:r w:rsidR="00EE6FD1" w:rsidRPr="002C2321">
        <w:rPr>
          <w:rFonts w:ascii="Times New Roman" w:eastAsia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 w:bidi="ar-SA"/>
        </w:rPr>
        <w:t>, был заместителем председателя Президиума Пущинского научного центра АН СССР</w:t>
      </w:r>
      <w:r w:rsidR="00777F73" w:rsidRPr="002C2321">
        <w:rPr>
          <w:rFonts w:ascii="Times New Roman" w:eastAsia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 w:bidi="ar-SA"/>
        </w:rPr>
        <w:t xml:space="preserve">, </w:t>
      </w:r>
      <w:r w:rsidR="00EE6FD1" w:rsidRPr="002C2321">
        <w:rPr>
          <w:rFonts w:ascii="Times New Roman" w:eastAsia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 w:bidi="ar-SA"/>
        </w:rPr>
        <w:t xml:space="preserve"> куратором направления «Действие малых доз радиации» Международной программы «Биофизика» СЭВ. </w:t>
      </w:r>
      <w:r w:rsidR="000B6FD7" w:rsidRPr="002C2321">
        <w:rPr>
          <w:rFonts w:ascii="Times New Roman" w:eastAsia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 w:bidi="ar-SA"/>
        </w:rPr>
        <w:t xml:space="preserve"> </w:t>
      </w:r>
      <w:r w:rsidR="000A3306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После аварии на ЧАЭС - и</w:t>
      </w:r>
      <w:r w:rsidR="00A10D19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нициировал проведение и руководил работами по изучению </w:t>
      </w:r>
      <w:r w:rsidR="0050766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действия </w:t>
      </w:r>
      <w:r w:rsidR="00A10D19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малых доз радиации и последствий </w:t>
      </w:r>
      <w:proofErr w:type="spellStart"/>
      <w:r w:rsidR="00A10D19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радионуклидного</w:t>
      </w:r>
      <w:proofErr w:type="spellEnd"/>
      <w:r w:rsidR="00A10D19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загрязнения</w:t>
      </w:r>
      <w:r w:rsidR="000A3306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, подготовил программу совместных работ институтов АН </w:t>
      </w:r>
      <w:r w:rsidR="00777F73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СССР, </w:t>
      </w:r>
      <w:r w:rsidR="000A3306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АН УССР и АН БССР.</w:t>
      </w:r>
    </w:p>
    <w:p w:rsidR="000A3306" w:rsidRPr="002C2321" w:rsidRDefault="000A3306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</w:pP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r w:rsidR="0050766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ab/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Ажуб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Ибрагимович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в течение более 45 лет 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вел 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активн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ую деятельность в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 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Научно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м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совет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е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РАН по радиобиологии,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был</w:t>
      </w:r>
      <w:r w:rsidR="00FB3A04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заместителем  председателя Научного совета, 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возглавлял 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Секци</w:t>
      </w:r>
      <w:r w:rsidR="006F2B7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ю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«Молекулярная радиобиология. Радиационная генетика»</w:t>
      </w:r>
      <w:r w:rsidR="00FB3A04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. 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Он был одним из организаторов Радиобиологического общества  АН СССР (впоследствии </w:t>
      </w:r>
      <w:r w:rsidR="00777F73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–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РАН)</w:t>
      </w:r>
      <w:r w:rsidR="00777F73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r w:rsidR="00FB3A04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в 1989 году </w:t>
      </w:r>
      <w:r w:rsidR="0050766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и</w:t>
      </w:r>
      <w:r w:rsidR="00FB3A04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в течение многих лет - </w:t>
      </w:r>
      <w:r w:rsidR="0050766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его Президентом. </w:t>
      </w:r>
    </w:p>
    <w:p w:rsidR="00FB3A04" w:rsidRPr="002C2321" w:rsidRDefault="00FB3A04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</w:pP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ab/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Ажуб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Ибрагимович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 отдавал все силы  научным исследованиям, передавал свой опыт молодым ученым</w:t>
      </w:r>
      <w:r w:rsidR="00777F73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.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 </w:t>
      </w:r>
      <w:r w:rsidR="00B45F6F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О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>н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был замечательным, мудрым, скромным и обаятельным человеком, общение с ним незабываемо! </w:t>
      </w:r>
    </w:p>
    <w:p w:rsidR="009D7A6D" w:rsidRDefault="00587A5D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</w:pP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ab/>
        <w:t>Мы п</w:t>
      </w:r>
      <w:r w:rsidR="0050766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риносим </w:t>
      </w:r>
      <w:r w:rsidR="0097009E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глубокие </w:t>
      </w:r>
      <w:r w:rsidR="0050766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соболезнования </w:t>
      </w:r>
      <w:r w:rsidR="009D7A6D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коллегам, </w:t>
      </w:r>
      <w:r w:rsidR="00507667"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родным и близким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Ажуба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 </w:t>
      </w:r>
      <w:proofErr w:type="spellStart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>Ибрагимовича</w:t>
      </w:r>
      <w:proofErr w:type="spellEnd"/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  <w:t xml:space="preserve">! </w:t>
      </w:r>
      <w:r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Его дела продолжат  ученики и последователи! </w:t>
      </w:r>
    </w:p>
    <w:p w:rsidR="002C2321" w:rsidRDefault="009D7A6D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ab/>
      </w:r>
      <w:r w:rsidR="00587A5D" w:rsidRPr="002C2321"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  <w:t xml:space="preserve">Светлая ему память! </w:t>
      </w:r>
    </w:p>
    <w:p w:rsidR="00C67A83" w:rsidRDefault="00C67A83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shd w:val="clear" w:color="auto" w:fill="FFFFFF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2"/>
      </w:tblGrid>
      <w:tr w:rsidR="002C2321" w:rsidTr="00C67A83">
        <w:tc>
          <w:tcPr>
            <w:tcW w:w="7338" w:type="dxa"/>
          </w:tcPr>
          <w:p w:rsidR="002C2321" w:rsidRPr="002C2321" w:rsidRDefault="002C2321" w:rsidP="002C2321">
            <w:pPr>
              <w:pStyle w:val="a3"/>
              <w:spacing w:line="276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</w:pPr>
            <w:r w:rsidRPr="002C2321"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  <w:t>Председатель Научного совета РАН по радиобиологии Е.А.Красавин</w:t>
            </w:r>
          </w:p>
          <w:p w:rsidR="002C2321" w:rsidRPr="002C2321" w:rsidRDefault="002C2321" w:rsidP="002C2321">
            <w:pPr>
              <w:pStyle w:val="a3"/>
              <w:spacing w:line="276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</w:pPr>
            <w:r w:rsidRPr="002C2321"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  <w:t>Президент Радиобиологического общества РАН И.Б.Ушаков</w:t>
            </w:r>
          </w:p>
          <w:p w:rsidR="002C2321" w:rsidRPr="002C2321" w:rsidRDefault="002C2321" w:rsidP="002C2321">
            <w:pPr>
              <w:pStyle w:val="a3"/>
              <w:spacing w:line="276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</w:pPr>
            <w:r w:rsidRPr="002C2321"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  <w:t xml:space="preserve">Ученый секретарь Научного совета </w:t>
            </w:r>
            <w:proofErr w:type="spellStart"/>
            <w:r w:rsidRPr="002C2321"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  <w:t>В.И.Найдич</w:t>
            </w:r>
            <w:proofErr w:type="spellEnd"/>
          </w:p>
          <w:p w:rsidR="002C2321" w:rsidRDefault="002C2321" w:rsidP="00507667">
            <w:pPr>
              <w:spacing w:line="276" w:lineRule="auto"/>
              <w:jc w:val="both"/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</w:pPr>
          </w:p>
        </w:tc>
        <w:tc>
          <w:tcPr>
            <w:tcW w:w="2232" w:type="dxa"/>
          </w:tcPr>
          <w:p w:rsidR="002C2321" w:rsidRDefault="00C67A83" w:rsidP="00507667">
            <w:pPr>
              <w:spacing w:line="276" w:lineRule="auto"/>
              <w:jc w:val="both"/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  <w:lastRenderedPageBreak/>
              <w:t xml:space="preserve">              </w:t>
            </w:r>
            <w:r w:rsidR="002C2321" w:rsidRPr="002C2321"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  <w:drawing>
                <wp:inline distT="0" distB="0" distL="0" distR="0">
                  <wp:extent cx="282388" cy="571500"/>
                  <wp:effectExtent l="19050" t="0" r="3362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8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83" w:rsidRDefault="00C67A83" w:rsidP="00507667">
            <w:pPr>
              <w:spacing w:line="276" w:lineRule="auto"/>
              <w:jc w:val="both"/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</w:pPr>
            <w:r w:rsidRPr="00C67A83"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  <w:drawing>
                <wp:inline distT="0" distB="0" distL="0" distR="0">
                  <wp:extent cx="1057275" cy="352425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9" cy="35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83" w:rsidRDefault="00C67A83" w:rsidP="00507667">
            <w:pPr>
              <w:spacing w:line="276" w:lineRule="auto"/>
              <w:jc w:val="both"/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</w:pPr>
            <w:r w:rsidRPr="00C67A83">
              <w:rPr>
                <w:rFonts w:ascii="Times New Roman" w:hAnsi="Times New Roman"/>
                <w:i/>
                <w:color w:val="17365D" w:themeColor="text2" w:themeShade="BF"/>
                <w:sz w:val="26"/>
                <w:szCs w:val="26"/>
                <w:lang w:val="ru-RU"/>
              </w:rPr>
              <w:drawing>
                <wp:inline distT="0" distB="0" distL="0" distR="0">
                  <wp:extent cx="1038225" cy="384143"/>
                  <wp:effectExtent l="19050" t="0" r="9525" b="0"/>
                  <wp:docPr id="3" name="Рисунок 4" descr="Подпись 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26" cy="385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321" w:rsidRPr="002C2321" w:rsidRDefault="002C2321" w:rsidP="00507667">
      <w:pPr>
        <w:spacing w:line="276" w:lineRule="auto"/>
        <w:jc w:val="both"/>
        <w:rPr>
          <w:rFonts w:ascii="Times New Roman" w:hAnsi="Times New Roman"/>
          <w:i/>
          <w:color w:val="17365D" w:themeColor="text2" w:themeShade="BF"/>
          <w:sz w:val="26"/>
          <w:szCs w:val="26"/>
          <w:lang w:val="ru-RU"/>
        </w:rPr>
      </w:pPr>
    </w:p>
    <w:p w:rsidR="00777F73" w:rsidRPr="00777F73" w:rsidRDefault="00777F73" w:rsidP="00507667">
      <w:pPr>
        <w:pStyle w:val="a3"/>
        <w:spacing w:line="276" w:lineRule="auto"/>
        <w:jc w:val="both"/>
        <w:rPr>
          <w:bCs/>
          <w:i/>
          <w:color w:val="000000"/>
          <w:sz w:val="26"/>
          <w:szCs w:val="26"/>
          <w:lang w:val="ru-RU"/>
        </w:rPr>
      </w:pPr>
    </w:p>
    <w:p w:rsidR="00EF04A2" w:rsidRPr="00EE6FD1" w:rsidRDefault="00EF04A2" w:rsidP="00507667">
      <w:pPr>
        <w:spacing w:line="276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</w:p>
    <w:sectPr w:rsidR="00EF04A2" w:rsidRPr="00EE6FD1" w:rsidSect="0031396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4A2"/>
    <w:rsid w:val="00071530"/>
    <w:rsid w:val="000A182F"/>
    <w:rsid w:val="000A3306"/>
    <w:rsid w:val="000B6FD7"/>
    <w:rsid w:val="002C2321"/>
    <w:rsid w:val="00404E99"/>
    <w:rsid w:val="00496721"/>
    <w:rsid w:val="004E3F07"/>
    <w:rsid w:val="00507667"/>
    <w:rsid w:val="00587A5D"/>
    <w:rsid w:val="006F2B7D"/>
    <w:rsid w:val="00777F73"/>
    <w:rsid w:val="0097009E"/>
    <w:rsid w:val="00987E38"/>
    <w:rsid w:val="009D7A6D"/>
    <w:rsid w:val="00A10D19"/>
    <w:rsid w:val="00AC3D8C"/>
    <w:rsid w:val="00B45F6F"/>
    <w:rsid w:val="00C67A83"/>
    <w:rsid w:val="00CD5160"/>
    <w:rsid w:val="00D44CE1"/>
    <w:rsid w:val="00E91D33"/>
    <w:rsid w:val="00EE6FD1"/>
    <w:rsid w:val="00EF04A2"/>
    <w:rsid w:val="00FB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6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6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6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6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6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6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53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076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6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6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76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6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6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6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6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6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5076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076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76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076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7667"/>
    <w:rPr>
      <w:b/>
      <w:bCs/>
    </w:rPr>
  </w:style>
  <w:style w:type="character" w:styleId="a9">
    <w:name w:val="Emphasis"/>
    <w:basedOn w:val="a0"/>
    <w:uiPriority w:val="20"/>
    <w:qFormat/>
    <w:rsid w:val="005076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7667"/>
    <w:rPr>
      <w:szCs w:val="32"/>
    </w:rPr>
  </w:style>
  <w:style w:type="paragraph" w:styleId="ab">
    <w:name w:val="List Paragraph"/>
    <w:basedOn w:val="a"/>
    <w:uiPriority w:val="34"/>
    <w:qFormat/>
    <w:rsid w:val="005076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667"/>
    <w:rPr>
      <w:i/>
    </w:rPr>
  </w:style>
  <w:style w:type="character" w:customStyle="1" w:styleId="22">
    <w:name w:val="Цитата 2 Знак"/>
    <w:basedOn w:val="a0"/>
    <w:link w:val="21"/>
    <w:uiPriority w:val="29"/>
    <w:rsid w:val="0050766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0766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07667"/>
    <w:rPr>
      <w:b/>
      <w:i/>
      <w:sz w:val="24"/>
    </w:rPr>
  </w:style>
  <w:style w:type="character" w:styleId="ae">
    <w:name w:val="Subtle Emphasis"/>
    <w:uiPriority w:val="19"/>
    <w:qFormat/>
    <w:rsid w:val="0050766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0766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0766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0766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0766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07667"/>
    <w:pPr>
      <w:outlineLvl w:val="9"/>
    </w:pPr>
  </w:style>
  <w:style w:type="table" w:styleId="af4">
    <w:name w:val="Table Grid"/>
    <w:basedOn w:val="a1"/>
    <w:uiPriority w:val="59"/>
    <w:rsid w:val="002C2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C23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12</cp:revision>
  <dcterms:created xsi:type="dcterms:W3CDTF">2022-07-13T10:29:00Z</dcterms:created>
  <dcterms:modified xsi:type="dcterms:W3CDTF">2022-07-14T07:17:00Z</dcterms:modified>
</cp:coreProperties>
</file>