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D332" w14:textId="1E4DE528" w:rsidR="002B2652" w:rsidRDefault="002B2652" w:rsidP="007C591B">
      <w:pPr>
        <w:shd w:val="clear" w:color="auto" w:fill="FFFFFF"/>
        <w:jc w:val="center"/>
        <w:rPr>
          <w:color w:val="333333"/>
          <w:shd w:val="clear" w:color="auto" w:fill="FFFFFF"/>
        </w:rPr>
      </w:pPr>
      <w:r w:rsidRPr="002B2652">
        <w:rPr>
          <w:color w:val="222222"/>
          <w:shd w:val="clear" w:color="auto" w:fill="FFFFFF"/>
        </w:rPr>
        <w:t>2</w:t>
      </w:r>
      <w:r>
        <w:rPr>
          <w:color w:val="222222"/>
          <w:shd w:val="clear" w:color="auto" w:fill="FFFFFF"/>
        </w:rPr>
        <w:t>3</w:t>
      </w:r>
      <w:r w:rsidRPr="002B2652">
        <w:rPr>
          <w:color w:val="222222"/>
          <w:shd w:val="clear" w:color="auto" w:fill="FFFFFF"/>
        </w:rPr>
        <w:t xml:space="preserve"> декабря 2021 г., </w:t>
      </w:r>
      <w:r w:rsidRPr="002B2652">
        <w:rPr>
          <w:color w:val="333333"/>
          <w:shd w:val="clear" w:color="auto" w:fill="FFFFFF"/>
        </w:rPr>
        <w:t>в 09-30, в Малом конференц-зале состоится семинар на тему</w:t>
      </w:r>
      <w:r w:rsidRPr="002B2652">
        <w:rPr>
          <w:b/>
          <w:bCs/>
          <w:color w:val="333333"/>
          <w:shd w:val="clear" w:color="auto" w:fill="FFFFFF"/>
        </w:rPr>
        <w:t>:</w:t>
      </w:r>
      <w:r w:rsidRPr="002B2652">
        <w:rPr>
          <w:color w:val="333333"/>
          <w:shd w:val="clear" w:color="auto" w:fill="FFFFFF"/>
        </w:rPr>
        <w:t xml:space="preserve"> «Отчет по НИР магистрантов </w:t>
      </w:r>
      <w:r>
        <w:rPr>
          <w:color w:val="333333"/>
          <w:shd w:val="clear" w:color="auto" w:fill="FFFFFF"/>
        </w:rPr>
        <w:t>2</w:t>
      </w:r>
      <w:r w:rsidRPr="002B2652">
        <w:rPr>
          <w:color w:val="333333"/>
          <w:shd w:val="clear" w:color="auto" w:fill="FFFFFF"/>
        </w:rPr>
        <w:t xml:space="preserve">го курса за </w:t>
      </w:r>
      <w:r>
        <w:rPr>
          <w:color w:val="333333"/>
          <w:shd w:val="clear" w:color="auto" w:fill="FFFFFF"/>
        </w:rPr>
        <w:t>третий</w:t>
      </w:r>
      <w:r w:rsidRPr="002B265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семестр</w:t>
      </w:r>
      <w:r w:rsidRPr="002B2652">
        <w:rPr>
          <w:color w:val="333333"/>
          <w:shd w:val="clear" w:color="auto" w:fill="FFFFFF"/>
        </w:rPr>
        <w:t>»</w:t>
      </w:r>
    </w:p>
    <w:p w14:paraId="2D5CDFB6" w14:textId="77777777" w:rsidR="007C591B" w:rsidRPr="002B2652" w:rsidRDefault="007C591B" w:rsidP="007C591B">
      <w:pPr>
        <w:shd w:val="clear" w:color="auto" w:fill="FFFFFF"/>
        <w:jc w:val="center"/>
        <w:rPr>
          <w:color w:val="333333"/>
          <w:shd w:val="clear" w:color="auto" w:fill="FFFFFF"/>
        </w:rPr>
      </w:pP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919"/>
        <w:gridCol w:w="3051"/>
        <w:gridCol w:w="9356"/>
      </w:tblGrid>
      <w:tr w:rsidR="007C591B" w14:paraId="0D1A7ED9" w14:textId="32939498" w:rsidTr="007C591B">
        <w:trPr>
          <w:trHeight w:val="8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B969" w14:textId="77777777" w:rsidR="007C591B" w:rsidRDefault="007C591B" w:rsidP="009B65B0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14:paraId="4C38DC71" w14:textId="77777777" w:rsidR="007C591B" w:rsidRDefault="007C591B" w:rsidP="009B65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B916" w14:textId="77777777" w:rsidR="007C591B" w:rsidRDefault="007C591B" w:rsidP="009B65B0">
            <w:pPr>
              <w:spacing w:line="256" w:lineRule="auto"/>
              <w:ind w:left="44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ФИО магистранта</w:t>
            </w:r>
          </w:p>
          <w:p w14:paraId="58625942" w14:textId="77777777" w:rsidR="007C591B" w:rsidRDefault="007C591B" w:rsidP="009B65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2 курса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11C4" w14:textId="77777777" w:rsidR="007C591B" w:rsidRDefault="007C591B" w:rsidP="009B65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Научный руководитель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F69" w14:textId="77777777" w:rsidR="007C591B" w:rsidRDefault="007C591B" w:rsidP="009B65B0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14:paraId="7B5BD580" w14:textId="77777777" w:rsidR="007C591B" w:rsidRDefault="007C591B" w:rsidP="009B65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Тема магистерской диссертации</w:t>
            </w:r>
          </w:p>
        </w:tc>
      </w:tr>
      <w:tr w:rsidR="007C591B" w14:paraId="0440F3E3" w14:textId="5720C116" w:rsidTr="007C591B">
        <w:trPr>
          <w:trHeight w:val="10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FB4F" w14:textId="77777777" w:rsidR="007C591B" w:rsidRDefault="007C591B" w:rsidP="009B65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F38C" w14:textId="77777777" w:rsidR="007C591B" w:rsidRPr="001F1563" w:rsidRDefault="007C591B" w:rsidP="009B65B0">
            <w:pPr>
              <w:tabs>
                <w:tab w:val="left" w:pos="3060"/>
              </w:tabs>
              <w:spacing w:line="256" w:lineRule="auto"/>
              <w:jc w:val="both"/>
              <w:rPr>
                <w:lang w:eastAsia="en-US"/>
              </w:rPr>
            </w:pPr>
            <w:r w:rsidRPr="001F1563">
              <w:t>Жуйкова Наталья Сергеевна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0047" w14:textId="77777777" w:rsidR="007C591B" w:rsidRDefault="007C591B" w:rsidP="009B65B0">
            <w:pPr>
              <w:tabs>
                <w:tab w:val="left" w:pos="25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К.б.н. Ирина Борисовна Михеева</w:t>
            </w:r>
          </w:p>
          <w:p w14:paraId="66906308" w14:textId="77777777" w:rsidR="007C591B" w:rsidRDefault="007C591B" w:rsidP="009B65B0">
            <w:pPr>
              <w:tabs>
                <w:tab w:val="left" w:pos="25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0F6F" w14:textId="77777777" w:rsidR="007C591B" w:rsidRDefault="007C591B" w:rsidP="009B65B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«Адаптивные изменения дендритов нейронов при функциональных нарушениях»</w:t>
            </w:r>
          </w:p>
        </w:tc>
      </w:tr>
      <w:tr w:rsidR="007C591B" w14:paraId="06D2C500" w14:textId="6C7A6E83" w:rsidTr="007C591B">
        <w:trPr>
          <w:trHeight w:val="109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07C8" w14:textId="77777777" w:rsidR="007C591B" w:rsidRDefault="007C591B" w:rsidP="009B65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65F7" w14:textId="77777777" w:rsidR="007C591B" w:rsidRPr="001F1563" w:rsidRDefault="007C591B" w:rsidP="009B65B0">
            <w:pPr>
              <w:spacing w:line="240" w:lineRule="atLeast"/>
              <w:rPr>
                <w:lang w:eastAsia="en-US"/>
              </w:rPr>
            </w:pPr>
            <w:proofErr w:type="spellStart"/>
            <w:r w:rsidRPr="001F1563">
              <w:t>Ильзоркина</w:t>
            </w:r>
            <w:proofErr w:type="spellEnd"/>
            <w:r w:rsidRPr="001F1563">
              <w:t xml:space="preserve"> Анна Ивановна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7433" w14:textId="77777777" w:rsidR="007C591B" w:rsidRDefault="007C591B" w:rsidP="009B65B0">
            <w:pPr>
              <w:tabs>
                <w:tab w:val="left" w:pos="252"/>
              </w:tabs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Д.б.н. Константин Николаевич </w:t>
            </w:r>
            <w:proofErr w:type="spellStart"/>
            <w:r>
              <w:rPr>
                <w:iCs/>
                <w:lang w:eastAsia="en-US"/>
              </w:rPr>
              <w:t>Белослудцев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763C" w14:textId="77777777" w:rsidR="007C591B" w:rsidRDefault="007C591B" w:rsidP="009B65B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«Изучение </w:t>
            </w:r>
            <w:proofErr w:type="spellStart"/>
            <w:r>
              <w:rPr>
                <w:lang w:eastAsia="en-US"/>
              </w:rPr>
              <w:t>мембранотропных</w:t>
            </w:r>
            <w:proofErr w:type="spellEnd"/>
            <w:r>
              <w:rPr>
                <w:lang w:eastAsia="en-US"/>
              </w:rPr>
              <w:t xml:space="preserve"> свойств </w:t>
            </w:r>
            <w:proofErr w:type="spellStart"/>
            <w:r>
              <w:rPr>
                <w:lang w:eastAsia="en-US"/>
              </w:rPr>
              <w:t>конъюгатов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бетулиновой</w:t>
            </w:r>
            <w:proofErr w:type="spellEnd"/>
            <w:r>
              <w:rPr>
                <w:lang w:eastAsia="en-US"/>
              </w:rPr>
              <w:t xml:space="preserve"> кислоты с проникающими катионами»</w:t>
            </w:r>
          </w:p>
        </w:tc>
      </w:tr>
      <w:tr w:rsidR="007C591B" w14:paraId="3D7F64BA" w14:textId="6EAC9F37" w:rsidTr="007C591B">
        <w:trPr>
          <w:trHeight w:val="9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4560" w14:textId="77777777" w:rsidR="007C591B" w:rsidRDefault="007C591B" w:rsidP="009B65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4C71" w14:textId="77777777" w:rsidR="007C591B" w:rsidRPr="001F1563" w:rsidRDefault="007C591B" w:rsidP="009B65B0">
            <w:pPr>
              <w:tabs>
                <w:tab w:val="left" w:pos="3060"/>
              </w:tabs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F1563">
              <w:t>Латышкова</w:t>
            </w:r>
            <w:proofErr w:type="spellEnd"/>
            <w:r w:rsidRPr="001F1563">
              <w:t xml:space="preserve"> Александра Артемовна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595B" w14:textId="77777777" w:rsidR="007C591B" w:rsidRDefault="007C591B" w:rsidP="009B65B0">
            <w:pPr>
              <w:tabs>
                <w:tab w:val="left" w:pos="252"/>
              </w:tabs>
              <w:spacing w:line="25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К.б.н. Антон Евгеньевич Мальков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A46B" w14:textId="7162D206" w:rsidR="007C591B" w:rsidRPr="00881626" w:rsidRDefault="007C591B" w:rsidP="009B65B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«Применение ингибитора НАДФН-оксидазы для предотвращения судорожной активности в моделях </w:t>
            </w:r>
            <w:r>
              <w:rPr>
                <w:lang w:val="en-US" w:eastAsia="en-US"/>
              </w:rPr>
              <w:t>in</w:t>
            </w:r>
            <w:r w:rsidRPr="0088162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vitro</w:t>
            </w:r>
            <w:r w:rsidRPr="008816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Pr="0088162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in</w:t>
            </w:r>
            <w:r w:rsidRPr="0088162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vivo</w:t>
            </w:r>
            <w:r>
              <w:rPr>
                <w:lang w:eastAsia="en-US"/>
              </w:rPr>
              <w:t>»</w:t>
            </w:r>
          </w:p>
        </w:tc>
      </w:tr>
      <w:tr w:rsidR="007C591B" w14:paraId="0ED35AF4" w14:textId="0F83EA11" w:rsidTr="007C591B">
        <w:trPr>
          <w:trHeight w:val="9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14D3" w14:textId="77777777" w:rsidR="007C591B" w:rsidRDefault="007C591B" w:rsidP="009B65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DA03" w14:textId="77777777" w:rsidR="007C591B" w:rsidRPr="001F1563" w:rsidRDefault="007C591B" w:rsidP="009B65B0">
            <w:pPr>
              <w:tabs>
                <w:tab w:val="left" w:pos="3060"/>
              </w:tabs>
              <w:spacing w:line="256" w:lineRule="auto"/>
              <w:ind w:left="44"/>
              <w:jc w:val="both"/>
              <w:rPr>
                <w:lang w:eastAsia="en-US"/>
              </w:rPr>
            </w:pPr>
            <w:r w:rsidRPr="001F1563">
              <w:t>Урюпина Татьяна Андреевна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C7D" w14:textId="77777777" w:rsidR="007C591B" w:rsidRPr="00881626" w:rsidRDefault="007C591B" w:rsidP="009B65B0">
            <w:pPr>
              <w:tabs>
                <w:tab w:val="left" w:pos="25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К.б.н. Наталья Валерьевна </w:t>
            </w:r>
            <w:proofErr w:type="spellStart"/>
            <w:r>
              <w:rPr>
                <w:lang w:eastAsia="en-US"/>
              </w:rPr>
              <w:t>Белослудцева</w:t>
            </w:r>
            <w:proofErr w:type="spellEnd"/>
          </w:p>
          <w:p w14:paraId="291D8ABA" w14:textId="77777777" w:rsidR="007C591B" w:rsidRDefault="007C591B" w:rsidP="009B65B0">
            <w:pPr>
              <w:tabs>
                <w:tab w:val="left" w:pos="252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C9F3" w14:textId="77777777" w:rsidR="007C591B" w:rsidRDefault="007C591B" w:rsidP="009B65B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«Структурно-функциональные изменения </w:t>
            </w:r>
            <w:proofErr w:type="spellStart"/>
            <w:r>
              <w:rPr>
                <w:lang w:eastAsia="en-US"/>
              </w:rPr>
              <w:t>митохондрий</w:t>
            </w:r>
            <w:proofErr w:type="spellEnd"/>
            <w:r>
              <w:rPr>
                <w:lang w:eastAsia="en-US"/>
              </w:rPr>
              <w:t xml:space="preserve"> сердца крыс при гипертрофической </w:t>
            </w:r>
            <w:proofErr w:type="spellStart"/>
            <w:r>
              <w:rPr>
                <w:lang w:eastAsia="en-US"/>
              </w:rPr>
              <w:t>кардиопатии</w:t>
            </w:r>
            <w:proofErr w:type="spellEnd"/>
            <w:r>
              <w:rPr>
                <w:lang w:eastAsia="en-US"/>
              </w:rPr>
              <w:t xml:space="preserve">, индуцированной </w:t>
            </w:r>
            <w:proofErr w:type="spellStart"/>
            <w:r>
              <w:rPr>
                <w:lang w:eastAsia="en-US"/>
              </w:rPr>
              <w:t>изопреналином</w:t>
            </w:r>
            <w:proofErr w:type="spellEnd"/>
            <w:r>
              <w:rPr>
                <w:lang w:eastAsia="en-US"/>
              </w:rPr>
              <w:t>, и возможность их коррекции с помощью регуляторов окислительного стресса»</w:t>
            </w:r>
          </w:p>
        </w:tc>
      </w:tr>
      <w:tr w:rsidR="007C591B" w14:paraId="66BFB8E1" w14:textId="5A1C83D3" w:rsidTr="007C591B">
        <w:trPr>
          <w:trHeight w:val="9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F6DD" w14:textId="77777777" w:rsidR="007C591B" w:rsidRDefault="007C591B" w:rsidP="009B65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6D48" w14:textId="77777777" w:rsidR="007C591B" w:rsidRPr="001F1563" w:rsidRDefault="007C591B" w:rsidP="009B65B0">
            <w:pPr>
              <w:tabs>
                <w:tab w:val="left" w:pos="3060"/>
              </w:tabs>
              <w:spacing w:line="256" w:lineRule="auto"/>
              <w:ind w:left="44"/>
              <w:jc w:val="both"/>
              <w:rPr>
                <w:lang w:eastAsia="en-US"/>
              </w:rPr>
            </w:pPr>
            <w:r w:rsidRPr="001F1563">
              <w:t>Черноморец Ирина Юрьевна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1355" w14:textId="77777777" w:rsidR="007C591B" w:rsidRDefault="007C591B" w:rsidP="009B65B0">
            <w:pPr>
              <w:tabs>
                <w:tab w:val="left" w:pos="25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К.б.н. Екатерина Викторовна Першина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9C36" w14:textId="78E7D853" w:rsidR="007C591B" w:rsidRDefault="007C591B" w:rsidP="009B65B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«Роль эндогенного трансформирующего фактора роста бета 1 и его </w:t>
            </w:r>
            <w:proofErr w:type="spellStart"/>
            <w:r>
              <w:rPr>
                <w:lang w:eastAsia="en-US"/>
              </w:rPr>
              <w:t>рецеиторов</w:t>
            </w:r>
            <w:proofErr w:type="spellEnd"/>
            <w:r>
              <w:rPr>
                <w:lang w:eastAsia="en-US"/>
              </w:rPr>
              <w:t xml:space="preserve"> в мозге крыс при </w:t>
            </w:r>
            <w:proofErr w:type="spellStart"/>
            <w:r>
              <w:rPr>
                <w:lang w:eastAsia="en-US"/>
              </w:rPr>
              <w:t>нейродегенерации</w:t>
            </w:r>
            <w:proofErr w:type="spellEnd"/>
            <w:r>
              <w:rPr>
                <w:lang w:eastAsia="en-US"/>
              </w:rPr>
              <w:t xml:space="preserve">, вызванной хлоридом </w:t>
            </w:r>
            <w:proofErr w:type="spellStart"/>
            <w:r>
              <w:rPr>
                <w:lang w:eastAsia="en-US"/>
              </w:rPr>
              <w:t>триметилолова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</w:tbl>
    <w:p w14:paraId="0B03A2F0" w14:textId="77777777" w:rsidR="009536AC" w:rsidRDefault="009536AC"/>
    <w:sectPr w:rsidR="009536AC" w:rsidSect="00025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F8"/>
    <w:rsid w:val="00025FF8"/>
    <w:rsid w:val="001F1563"/>
    <w:rsid w:val="002B2652"/>
    <w:rsid w:val="003C5FF2"/>
    <w:rsid w:val="00482985"/>
    <w:rsid w:val="00544644"/>
    <w:rsid w:val="006733D1"/>
    <w:rsid w:val="006A3582"/>
    <w:rsid w:val="00787B79"/>
    <w:rsid w:val="007C591B"/>
    <w:rsid w:val="00881626"/>
    <w:rsid w:val="009536AC"/>
    <w:rsid w:val="00C2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9884"/>
  <w15:chartTrackingRefBased/>
  <w15:docId w15:val="{AC026BE7-B1C6-46CA-99B0-92DB474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1987-B24B-4AD4-88AA-8CE57378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 ИТЭБ</dc:creator>
  <cp:keywords/>
  <dc:description/>
  <cp:lastModifiedBy>НОЦ ИТЭБ</cp:lastModifiedBy>
  <cp:revision>7</cp:revision>
  <cp:lastPrinted>2021-10-12T09:53:00Z</cp:lastPrinted>
  <dcterms:created xsi:type="dcterms:W3CDTF">2021-04-20T09:20:00Z</dcterms:created>
  <dcterms:modified xsi:type="dcterms:W3CDTF">2021-12-16T08:28:00Z</dcterms:modified>
</cp:coreProperties>
</file>