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5" w:rsidRPr="00B17765" w:rsidRDefault="00B17765" w:rsidP="00B17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765">
        <w:rPr>
          <w:rFonts w:ascii="Times New Roman" w:hAnsi="Times New Roman" w:cs="Times New Roman"/>
          <w:b/>
          <w:sz w:val="24"/>
          <w:szCs w:val="24"/>
          <w:lang w:val="en-US"/>
        </w:rPr>
        <w:t>MINISTRY OF SCIENCE AND HIGHER EDUCATION OF THE RUSSIAN FEDERATION</w:t>
      </w:r>
    </w:p>
    <w:p w:rsidR="00B17765" w:rsidRPr="00B17765" w:rsidRDefault="00B17765" w:rsidP="00B17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765">
        <w:rPr>
          <w:rFonts w:ascii="Times New Roman" w:hAnsi="Times New Roman" w:cs="Times New Roman"/>
          <w:b/>
          <w:sz w:val="24"/>
          <w:szCs w:val="24"/>
          <w:lang w:val="en-US"/>
        </w:rPr>
        <w:t>RUSSIAN ACADEMY OF SCIENCES</w:t>
      </w:r>
    </w:p>
    <w:p w:rsidR="00B17765" w:rsidRPr="00B17765" w:rsidRDefault="00B17765" w:rsidP="00B17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765">
        <w:rPr>
          <w:rFonts w:ascii="Times New Roman" w:hAnsi="Times New Roman" w:cs="Times New Roman"/>
          <w:b/>
          <w:sz w:val="24"/>
          <w:szCs w:val="24"/>
          <w:lang w:val="en-US"/>
        </w:rPr>
        <w:t>Department of Physiological Sciences</w:t>
      </w:r>
    </w:p>
    <w:p w:rsidR="00B17765" w:rsidRDefault="00B17765" w:rsidP="00B177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7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Sechenov Institute of Evolutionary Physiology and Biochemistry of the Russian Academy of Sciences </w:t>
      </w:r>
    </w:p>
    <w:p w:rsidR="00B17765" w:rsidRDefault="00B17765" w:rsidP="00B1776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3975" cy="1276350"/>
            <wp:effectExtent l="19050" t="0" r="9525" b="0"/>
            <wp:docPr id="3" name="Рисунок 1" descr="M_FXNg-Hn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FXNg-Hn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57700" cy="1266825"/>
            <wp:effectExtent l="19050" t="0" r="0" b="0"/>
            <wp:docPr id="4" name="Рисунок 2" descr="Слайд для ба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айд для бане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17765" w:rsidRPr="000A62F6" w:rsidRDefault="00B17765" w:rsidP="00B17765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7C7E08" w:rsidRPr="007377FA" w:rsidRDefault="0038579F" w:rsidP="00B17765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38579F">
        <w:rPr>
          <w:rFonts w:ascii="Times New Roman" w:hAnsi="Times New Roman" w:cs="Times New Roman"/>
          <w:b/>
          <w:sz w:val="32"/>
          <w:szCs w:val="32"/>
          <w:lang w:val="en-US"/>
        </w:rPr>
        <w:t xml:space="preserve">nnouncement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for the Conference</w:t>
      </w:r>
      <w:r w:rsidR="00B17765" w:rsidRPr="00B177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#1</w:t>
      </w:r>
    </w:p>
    <w:p w:rsidR="00A12E36" w:rsidRPr="00B81F45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1F45">
        <w:rPr>
          <w:rFonts w:ascii="Times New Roman" w:hAnsi="Times New Roman" w:cs="Times New Roman"/>
          <w:b/>
          <w:i/>
          <w:sz w:val="28"/>
          <w:szCs w:val="28"/>
          <w:lang w:val="en-US"/>
        </w:rPr>
        <w:t>Dear colleagues!</w:t>
      </w:r>
    </w:p>
    <w:p w:rsidR="00A12E36" w:rsidRPr="00430FD3" w:rsidRDefault="00430FD3" w:rsidP="00430FD3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With this letter we invite you to take part in the </w:t>
      </w:r>
      <w:r w:rsidR="00A12E36" w:rsidRPr="00430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XVI CONFERENCE WITH INTERNATIONAL PARTICIPATION AND IX SCHOOL </w:t>
      </w:r>
      <w:r w:rsidRPr="00430FD3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A12E36" w:rsidRPr="00430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EVOLUTIONARY PHYSIOLOGY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30FD3" w:rsidRPr="00430FD3" w:rsidRDefault="00A12E36" w:rsidP="00430FD3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b/>
          <w:i/>
          <w:sz w:val="24"/>
          <w:szCs w:val="24"/>
          <w:lang w:val="en-US"/>
        </w:rPr>
        <w:t>dedicated to</w:t>
      </w:r>
      <w:r w:rsidR="00430FD3" w:rsidRPr="00430FD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academician Leon</w:t>
      </w:r>
      <w:r w:rsidRPr="00430FD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Orbeli,</w:t>
      </w:r>
    </w:p>
    <w:p w:rsidR="00A12E36" w:rsidRPr="00430FD3" w:rsidRDefault="00430FD3" w:rsidP="00430FD3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b/>
          <w:i/>
          <w:sz w:val="24"/>
          <w:szCs w:val="24"/>
          <w:lang w:val="en-US"/>
        </w:rPr>
        <w:t>which will be held on</w:t>
      </w:r>
      <w:r w:rsidR="00A12E36" w:rsidRPr="00430FD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October 19-24, 2020</w:t>
      </w:r>
    </w:p>
    <w:p w:rsidR="00A12E36" w:rsidRPr="00430FD3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E36" w:rsidRPr="00430FD3" w:rsidRDefault="00A85A1B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0FD3" w:rsidRPr="00430FD3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FD3" w:rsidRPr="00430FD3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="00A12E36" w:rsidRPr="00430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0FD3">
        <w:rPr>
          <w:rFonts w:ascii="Times New Roman" w:hAnsi="Times New Roman" w:cs="Times New Roman"/>
          <w:b/>
          <w:sz w:val="24"/>
          <w:szCs w:val="24"/>
          <w:lang w:val="en-US"/>
        </w:rPr>
        <w:t>on E</w:t>
      </w:r>
      <w:r w:rsidR="00430FD3" w:rsidRPr="00430FD3">
        <w:rPr>
          <w:rFonts w:ascii="Times New Roman" w:hAnsi="Times New Roman" w:cs="Times New Roman"/>
          <w:b/>
          <w:sz w:val="24"/>
          <w:szCs w:val="24"/>
          <w:lang w:val="en-US"/>
        </w:rPr>
        <w:t>volutionary</w:t>
      </w:r>
      <w:r w:rsid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FD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30FD3" w:rsidRPr="00430FD3">
        <w:rPr>
          <w:rFonts w:ascii="Times New Roman" w:hAnsi="Times New Roman" w:cs="Times New Roman"/>
          <w:b/>
          <w:sz w:val="24"/>
          <w:szCs w:val="24"/>
          <w:lang w:val="en-US"/>
        </w:rPr>
        <w:t>hysiology</w:t>
      </w:r>
      <w:r w:rsid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will be held </w:t>
      </w:r>
      <w:r w:rsidR="00A12E36" w:rsidRPr="00430FD3">
        <w:rPr>
          <w:rFonts w:ascii="Times New Roman" w:hAnsi="Times New Roman" w:cs="Times New Roman"/>
          <w:b/>
          <w:sz w:val="24"/>
          <w:szCs w:val="24"/>
          <w:lang w:val="en-US"/>
        </w:rPr>
        <w:t>from 19 to 21 October 2020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  <w:r w:rsidR="00430FD3" w:rsidRPr="00430FD3">
        <w:rPr>
          <w:rFonts w:ascii="Times New Roman" w:hAnsi="Times New Roman" w:cs="Times New Roman"/>
          <w:sz w:val="24"/>
          <w:szCs w:val="24"/>
          <w:lang w:val="en-US"/>
        </w:rPr>
        <w:t>Sechenov Institute of Evolutionary Physiology and Biochemistry of the Russian Academy of Sciences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430FD3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Petersburg, </w:t>
      </w:r>
      <w:r w:rsidR="00430FD3">
        <w:rPr>
          <w:rFonts w:ascii="Times New Roman" w:hAnsi="Times New Roman" w:cs="Times New Roman"/>
          <w:sz w:val="24"/>
          <w:szCs w:val="24"/>
          <w:lang w:val="en-US"/>
        </w:rPr>
        <w:t>Russia. T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12E36" w:rsidRPr="00430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="00430FD3" w:rsidRPr="00430FD3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="00A12E36" w:rsidRPr="00430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0FD3" w:rsidRPr="00430FD3">
        <w:rPr>
          <w:rFonts w:ascii="Times New Roman" w:hAnsi="Times New Roman" w:cs="Times New Roman"/>
          <w:b/>
          <w:sz w:val="24"/>
          <w:szCs w:val="24"/>
          <w:lang w:val="en-US"/>
        </w:rPr>
        <w:t>on Evolutionary P</w:t>
      </w:r>
      <w:r w:rsidR="00A12E36" w:rsidRPr="00430FD3">
        <w:rPr>
          <w:rFonts w:ascii="Times New Roman" w:hAnsi="Times New Roman" w:cs="Times New Roman"/>
          <w:b/>
          <w:sz w:val="24"/>
          <w:szCs w:val="24"/>
          <w:lang w:val="en-US"/>
        </w:rPr>
        <w:t>hysiology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will be held from </w:t>
      </w:r>
      <w:r w:rsidR="00A12E36" w:rsidRPr="00430FD3">
        <w:rPr>
          <w:rFonts w:ascii="Times New Roman" w:hAnsi="Times New Roman" w:cs="Times New Roman"/>
          <w:b/>
          <w:sz w:val="24"/>
          <w:szCs w:val="24"/>
          <w:lang w:val="en-US"/>
        </w:rPr>
        <w:t>22 to 24 October 2020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2E36" w:rsidRPr="00430FD3" w:rsidRDefault="00A85A1B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86D4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12E36" w:rsidRPr="00430FD3">
        <w:rPr>
          <w:rFonts w:ascii="Times New Roman" w:hAnsi="Times New Roman" w:cs="Times New Roman"/>
          <w:i/>
          <w:sz w:val="24"/>
          <w:szCs w:val="24"/>
          <w:lang w:val="en-US"/>
        </w:rPr>
        <w:t>Organizing Committee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D45">
        <w:rPr>
          <w:rFonts w:ascii="Times New Roman" w:hAnsi="Times New Roman" w:cs="Times New Roman"/>
          <w:sz w:val="24"/>
          <w:szCs w:val="24"/>
          <w:lang w:val="en-US"/>
        </w:rPr>
        <w:t xml:space="preserve">of the Conference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will be grateful for </w:t>
      </w:r>
      <w:r w:rsidR="00430FD3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suggestions on the organization </w:t>
      </w:r>
      <w:r w:rsidR="0038579F">
        <w:rPr>
          <w:rFonts w:ascii="Times New Roman" w:hAnsi="Times New Roman" w:cs="Times New Roman"/>
          <w:sz w:val="24"/>
          <w:szCs w:val="24"/>
          <w:lang w:val="en-US"/>
        </w:rPr>
        <w:t xml:space="preserve">of the Conference and School.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Before the </w:t>
      </w:r>
      <w:r w:rsidR="00B81F45">
        <w:rPr>
          <w:rFonts w:ascii="Times New Roman" w:hAnsi="Times New Roman" w:cs="Times New Roman"/>
          <w:sz w:val="24"/>
          <w:szCs w:val="24"/>
          <w:lang w:val="en-US"/>
        </w:rPr>
        <w:t xml:space="preserve">opening of the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offici</w:t>
      </w:r>
      <w:r w:rsidR="00B81F45">
        <w:rPr>
          <w:rFonts w:ascii="Times New Roman" w:hAnsi="Times New Roman" w:cs="Times New Roman"/>
          <w:sz w:val="24"/>
          <w:szCs w:val="24"/>
          <w:lang w:val="en-US"/>
        </w:rPr>
        <w:t>al website of the Conference (M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ay 1, 2020), </w:t>
      </w:r>
      <w:r w:rsidR="0038579F">
        <w:rPr>
          <w:rFonts w:ascii="Times New Roman" w:hAnsi="Times New Roman" w:cs="Times New Roman"/>
          <w:sz w:val="24"/>
          <w:szCs w:val="24"/>
          <w:lang w:val="en-US"/>
        </w:rPr>
        <w:t xml:space="preserve">please send to </w:t>
      </w:r>
      <w:r w:rsidR="00A12E36" w:rsidRPr="0038579F">
        <w:rPr>
          <w:rFonts w:ascii="Times New Roman" w:hAnsi="Times New Roman" w:cs="Times New Roman"/>
          <w:b/>
          <w:sz w:val="24"/>
          <w:szCs w:val="24"/>
          <w:lang w:val="en-US"/>
        </w:rPr>
        <w:t>orbeli2020@iephb.ru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preliminary topics of </w:t>
      </w:r>
      <w:r w:rsidR="0038579F"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8579F">
        <w:rPr>
          <w:rFonts w:ascii="Times New Roman" w:hAnsi="Times New Roman" w:cs="Times New Roman"/>
          <w:sz w:val="24"/>
          <w:szCs w:val="24"/>
          <w:lang w:val="en-US"/>
        </w:rPr>
        <w:t xml:space="preserve"> oral or poster presentations. Please indicate </w:t>
      </w:r>
      <w:r w:rsidR="000319E4">
        <w:rPr>
          <w:rFonts w:ascii="Times New Roman" w:hAnsi="Times New Roman" w:cs="Times New Roman"/>
          <w:sz w:val="24"/>
          <w:szCs w:val="24"/>
          <w:lang w:val="en-US"/>
        </w:rPr>
        <w:t xml:space="preserve">the title of your presentation, the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full name of the speaker and co-authors, </w:t>
      </w:r>
      <w:r w:rsidR="000319E4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19E4">
        <w:rPr>
          <w:rFonts w:ascii="Times New Roman" w:hAnsi="Times New Roman" w:cs="Times New Roman"/>
          <w:sz w:val="24"/>
          <w:szCs w:val="24"/>
          <w:lang w:val="en-US"/>
        </w:rPr>
        <w:t xml:space="preserve"> grant support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9E4">
        <w:rPr>
          <w:rFonts w:ascii="Times New Roman" w:hAnsi="Times New Roman" w:cs="Times New Roman"/>
          <w:sz w:val="24"/>
          <w:szCs w:val="24"/>
          <w:lang w:val="en-US"/>
        </w:rPr>
        <w:t xml:space="preserve">and your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r w:rsidR="000319E4">
        <w:rPr>
          <w:rFonts w:ascii="Times New Roman" w:hAnsi="Times New Roman" w:cs="Times New Roman"/>
          <w:sz w:val="24"/>
          <w:szCs w:val="24"/>
          <w:lang w:val="en-US"/>
        </w:rPr>
        <w:t xml:space="preserve">details (e-mail, phone). </w:t>
      </w:r>
      <w:r>
        <w:rPr>
          <w:rFonts w:ascii="Times New Roman" w:hAnsi="Times New Roman" w:cs="Times New Roman"/>
          <w:sz w:val="24"/>
          <w:szCs w:val="24"/>
          <w:lang w:val="en-US"/>
        </w:rPr>
        <w:t>This step is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nece</w:t>
      </w:r>
      <w:r w:rsidR="000319E4">
        <w:rPr>
          <w:rFonts w:ascii="Times New Roman" w:hAnsi="Times New Roman" w:cs="Times New Roman"/>
          <w:sz w:val="24"/>
          <w:szCs w:val="24"/>
          <w:lang w:val="en-US"/>
        </w:rPr>
        <w:t>ssary for the formation of the Preliminary P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rogram of the XVI Conference and the IX School </w:t>
      </w:r>
      <w:r w:rsidR="000319E4">
        <w:rPr>
          <w:rFonts w:ascii="Times New Roman" w:hAnsi="Times New Roman" w:cs="Times New Roman"/>
          <w:sz w:val="24"/>
          <w:szCs w:val="24"/>
          <w:lang w:val="en-US"/>
        </w:rPr>
        <w:t>on Evolutionary P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hysiology.</w:t>
      </w:r>
    </w:p>
    <w:p w:rsidR="00A12E36" w:rsidRPr="000B5321" w:rsidRDefault="00A85A1B" w:rsidP="00430FD3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0B5321" w:rsidRPr="000B5321">
        <w:rPr>
          <w:rFonts w:ascii="Times New Roman" w:hAnsi="Times New Roman" w:cs="Times New Roman"/>
          <w:b/>
          <w:sz w:val="24"/>
          <w:szCs w:val="24"/>
          <w:lang w:val="en-US"/>
        </w:rPr>
        <w:t>The key</w:t>
      </w:r>
      <w:r w:rsidR="000B5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1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scientific </w:t>
      </w:r>
      <w:r w:rsidR="000B5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directions </w:t>
      </w:r>
      <w:r w:rsidR="00A12E36" w:rsidRPr="000B5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r w:rsidR="000B5321" w:rsidRPr="000B5321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="00A12E36" w:rsidRPr="000B5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School (</w:t>
      </w:r>
      <w:r w:rsidR="000B5321" w:rsidRPr="000B5321">
        <w:rPr>
          <w:rFonts w:ascii="Times New Roman" w:hAnsi="Times New Roman" w:cs="Times New Roman"/>
          <w:b/>
          <w:sz w:val="24"/>
          <w:szCs w:val="24"/>
          <w:lang w:val="en-US"/>
        </w:rPr>
        <w:t>changes are possible</w:t>
      </w:r>
      <w:r w:rsidR="00A12E36" w:rsidRPr="000B5321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A12E36" w:rsidRPr="00430FD3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25B9B" w:rsidRPr="00430FD3">
        <w:rPr>
          <w:rFonts w:ascii="Times New Roman" w:hAnsi="Times New Roman" w:cs="Times New Roman"/>
          <w:sz w:val="24"/>
          <w:szCs w:val="24"/>
          <w:lang w:val="en-US"/>
        </w:rPr>
        <w:t>Formation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and evolution of physi</w:t>
      </w:r>
      <w:r w:rsidR="00D25B9B">
        <w:rPr>
          <w:rFonts w:ascii="Times New Roman" w:hAnsi="Times New Roman" w:cs="Times New Roman"/>
          <w:sz w:val="24"/>
          <w:szCs w:val="24"/>
          <w:lang w:val="en-US"/>
        </w:rPr>
        <w:t xml:space="preserve">ological functions of humans 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and animals, mechanisms of influence </w:t>
      </w:r>
      <w:r w:rsidR="00D25B9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25B9B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environmental factors </w:t>
      </w:r>
      <w:r w:rsidR="00D25B9B">
        <w:rPr>
          <w:rFonts w:ascii="Times New Roman" w:hAnsi="Times New Roman" w:cs="Times New Roman"/>
          <w:sz w:val="24"/>
          <w:szCs w:val="24"/>
          <w:lang w:val="en-US"/>
        </w:rPr>
        <w:t>on their formation</w:t>
      </w:r>
      <w:r w:rsidR="00B81F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2E36" w:rsidRPr="00430FD3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="00D25B9B" w:rsidRPr="00430FD3"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mechanisms of adaptation</w:t>
      </w:r>
      <w:r w:rsidR="00B81F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2E36" w:rsidRPr="00430FD3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25B9B" w:rsidRPr="00430FD3">
        <w:rPr>
          <w:rFonts w:ascii="Times New Roman" w:hAnsi="Times New Roman" w:cs="Times New Roman"/>
          <w:sz w:val="24"/>
          <w:szCs w:val="24"/>
          <w:lang w:val="en-US"/>
        </w:rPr>
        <w:t>Molecular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evolution of signal transduction systems, cell effector systems, and transcription factors</w:t>
      </w:r>
      <w:r w:rsidR="00B81F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2E36" w:rsidRPr="00430FD3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25B9B" w:rsidRPr="00430FD3">
        <w:rPr>
          <w:rFonts w:ascii="Times New Roman" w:hAnsi="Times New Roman" w:cs="Times New Roman"/>
          <w:sz w:val="24"/>
          <w:szCs w:val="24"/>
          <w:lang w:val="en-US"/>
        </w:rPr>
        <w:t>Evolution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of the sensory, neuroendocrine, and endocrine functions an</w:t>
      </w:r>
      <w:r w:rsidR="00B81F45">
        <w:rPr>
          <w:rFonts w:ascii="Times New Roman" w:hAnsi="Times New Roman" w:cs="Times New Roman"/>
          <w:sz w:val="24"/>
          <w:szCs w:val="24"/>
          <w:lang w:val="en-US"/>
        </w:rPr>
        <w:t>d their changes during ontogeny;</w:t>
      </w:r>
    </w:p>
    <w:p w:rsidR="00A12E36" w:rsidRPr="007377FA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377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377FA" w:rsidRPr="007377FA">
        <w:rPr>
          <w:rFonts w:ascii="Times New Roman" w:hAnsi="Times New Roman" w:cs="Times New Roman"/>
          <w:sz w:val="24"/>
          <w:szCs w:val="24"/>
          <w:lang w:val="en-US"/>
        </w:rPr>
        <w:t>hysiolog</w:t>
      </w:r>
      <w:r w:rsidR="007377F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377FA" w:rsidRPr="00737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7FA">
        <w:rPr>
          <w:rFonts w:ascii="Times New Roman" w:hAnsi="Times New Roman" w:cs="Times New Roman"/>
          <w:sz w:val="24"/>
          <w:szCs w:val="24"/>
          <w:lang w:val="en-US"/>
        </w:rPr>
        <w:t>in e</w:t>
      </w:r>
      <w:r w:rsidR="007377FA" w:rsidRPr="007377FA">
        <w:rPr>
          <w:rFonts w:ascii="Times New Roman" w:hAnsi="Times New Roman" w:cs="Times New Roman"/>
          <w:sz w:val="24"/>
          <w:szCs w:val="24"/>
          <w:lang w:val="en-US"/>
        </w:rPr>
        <w:t xml:space="preserve">xtreme </w:t>
      </w:r>
      <w:r w:rsidR="007377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77FA" w:rsidRPr="007377FA">
        <w:rPr>
          <w:rFonts w:ascii="Times New Roman" w:hAnsi="Times New Roman" w:cs="Times New Roman"/>
          <w:sz w:val="24"/>
          <w:szCs w:val="24"/>
          <w:lang w:val="en-US"/>
        </w:rPr>
        <w:t>nvironments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>, development and evolution of mechanisms regulating homeostasis and behavior</w:t>
      </w:r>
      <w:r w:rsidR="007377F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2E36" w:rsidRPr="00430FD3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86D45">
        <w:rPr>
          <w:rFonts w:ascii="Times New Roman" w:hAnsi="Times New Roman" w:cs="Times New Roman"/>
          <w:sz w:val="24"/>
          <w:szCs w:val="24"/>
          <w:lang w:val="en-US"/>
        </w:rPr>
        <w:t>Age-related p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>hysiology</w:t>
      </w:r>
      <w:r w:rsidR="00586D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2E36" w:rsidRPr="00430FD3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81F45" w:rsidRPr="00430FD3">
        <w:rPr>
          <w:rFonts w:ascii="Times New Roman" w:hAnsi="Times New Roman" w:cs="Times New Roman"/>
          <w:sz w:val="24"/>
          <w:szCs w:val="24"/>
          <w:lang w:val="en-US"/>
        </w:rPr>
        <w:t>Etiology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and pathogenesis of neurodegenerative diseases</w:t>
      </w:r>
      <w:r w:rsidR="00B81F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2E36" w:rsidRPr="00160B8B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81F45" w:rsidRPr="00430FD3">
        <w:rPr>
          <w:rFonts w:ascii="Times New Roman" w:hAnsi="Times New Roman" w:cs="Times New Roman"/>
          <w:sz w:val="24"/>
          <w:szCs w:val="24"/>
          <w:lang w:val="en-US"/>
        </w:rPr>
        <w:t>Gravitational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physiology.</w:t>
      </w:r>
    </w:p>
    <w:p w:rsidR="00160B8B" w:rsidRPr="00160B8B" w:rsidRDefault="00160B8B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B8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Skeletal muscle plasticity in health and disease</w:t>
      </w:r>
      <w:bookmarkStart w:id="0" w:name="_GoBack"/>
      <w:bookmarkEnd w:id="0"/>
    </w:p>
    <w:p w:rsidR="00A12E36" w:rsidRPr="00430FD3" w:rsidRDefault="00586D45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We accept </w:t>
      </w:r>
      <w:r w:rsidR="00843CA0"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CA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theoretical and experimental studies </w:t>
      </w:r>
      <w:r>
        <w:rPr>
          <w:rFonts w:ascii="Times New Roman" w:hAnsi="Times New Roman" w:cs="Times New Roman"/>
          <w:sz w:val="24"/>
          <w:szCs w:val="24"/>
          <w:lang w:val="en-US"/>
        </w:rPr>
        <w:t>that used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physiological, biochemica</w:t>
      </w:r>
      <w:r>
        <w:rPr>
          <w:rFonts w:ascii="Times New Roman" w:hAnsi="Times New Roman" w:cs="Times New Roman"/>
          <w:sz w:val="24"/>
          <w:szCs w:val="24"/>
          <w:lang w:val="en-US"/>
        </w:rPr>
        <w:t>l, genetic, molecular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, biophysical, morphological, and clinical approaches, as well as evolutionary and ontogenetic approaches.</w:t>
      </w:r>
    </w:p>
    <w:p w:rsidR="00582F82" w:rsidRPr="007377FA" w:rsidRDefault="00B81F45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F45">
        <w:rPr>
          <w:rFonts w:ascii="Times New Roman" w:hAnsi="Times New Roman" w:cs="Times New Roman"/>
          <w:b/>
          <w:sz w:val="24"/>
          <w:szCs w:val="24"/>
          <w:lang w:val="en-US"/>
        </w:rPr>
        <w:t>Forms of participation</w:t>
      </w:r>
      <w:r w:rsidR="00A12E36" w:rsidRPr="000B53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oral presentations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lectures and </w:t>
      </w:r>
      <w:r>
        <w:rPr>
          <w:rFonts w:ascii="Times New Roman" w:hAnsi="Times New Roman" w:cs="Times New Roman"/>
          <w:sz w:val="24"/>
          <w:szCs w:val="24"/>
          <w:lang w:val="en-US"/>
        </w:rPr>
        <w:t>talks); poster presentations</w:t>
      </w:r>
      <w:r w:rsidR="008B70AB">
        <w:rPr>
          <w:rFonts w:ascii="Times New Roman" w:hAnsi="Times New Roman" w:cs="Times New Roman"/>
          <w:sz w:val="24"/>
          <w:szCs w:val="24"/>
          <w:lang w:val="en-US"/>
        </w:rPr>
        <w:t>; round tables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70AB" w:rsidRPr="008B7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0AB">
        <w:rPr>
          <w:rFonts w:ascii="Times New Roman" w:hAnsi="Times New Roman" w:cs="Times New Roman"/>
          <w:sz w:val="24"/>
          <w:szCs w:val="24"/>
          <w:lang w:val="en-US"/>
        </w:rPr>
        <w:t>Illustrations for</w:t>
      </w:r>
      <w:r w:rsidR="008B70AB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0AB">
        <w:rPr>
          <w:rFonts w:ascii="Times New Roman" w:hAnsi="Times New Roman" w:cs="Times New Roman"/>
          <w:sz w:val="24"/>
          <w:szCs w:val="24"/>
          <w:lang w:val="en-US"/>
        </w:rPr>
        <w:t>oral presentations</w:t>
      </w:r>
      <w:r w:rsidR="008B70AB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can be </w:t>
      </w:r>
      <w:r w:rsidR="008B70AB">
        <w:rPr>
          <w:rFonts w:ascii="Times New Roman" w:hAnsi="Times New Roman" w:cs="Times New Roman"/>
          <w:sz w:val="24"/>
          <w:szCs w:val="24"/>
          <w:lang w:val="en-US"/>
        </w:rPr>
        <w:t>delivered</w:t>
      </w:r>
      <w:r w:rsidR="0074430B">
        <w:rPr>
          <w:rFonts w:ascii="Times New Roman" w:hAnsi="Times New Roman" w:cs="Times New Roman"/>
          <w:sz w:val="24"/>
          <w:szCs w:val="24"/>
          <w:lang w:val="en-US"/>
        </w:rPr>
        <w:t xml:space="preserve"> in the form of </w:t>
      </w:r>
      <w:r w:rsidR="0074430B" w:rsidRPr="0074430B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="0074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30B">
        <w:rPr>
          <w:rFonts w:ascii="Times New Roman" w:hAnsi="Times New Roman" w:cs="Times New Roman"/>
          <w:i/>
          <w:sz w:val="24"/>
          <w:szCs w:val="24"/>
          <w:lang w:val="en-US"/>
        </w:rPr>
        <w:t>PowerP</w:t>
      </w:r>
      <w:r w:rsidR="0074430B" w:rsidRPr="0074430B">
        <w:rPr>
          <w:rFonts w:ascii="Times New Roman" w:hAnsi="Times New Roman" w:cs="Times New Roman"/>
          <w:i/>
          <w:sz w:val="24"/>
          <w:szCs w:val="24"/>
          <w:lang w:val="en-US"/>
        </w:rPr>
        <w:t>oint</w:t>
      </w:r>
      <w:r w:rsidR="0074430B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0AB" w:rsidRPr="00430FD3">
        <w:rPr>
          <w:rFonts w:ascii="Times New Roman" w:hAnsi="Times New Roman" w:cs="Times New Roman"/>
          <w:sz w:val="24"/>
          <w:szCs w:val="24"/>
          <w:lang w:val="en-US"/>
        </w:rPr>
        <w:t>presentation.</w:t>
      </w:r>
    </w:p>
    <w:p w:rsidR="00A12E36" w:rsidRPr="00430FD3" w:rsidRDefault="00582F82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 School on evolutionary physiology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, leading experts will deliver lectures on the topical issues of modern evolutionary and molecular physiology a</w:t>
      </w:r>
      <w:r>
        <w:rPr>
          <w:rFonts w:ascii="Times New Roman" w:hAnsi="Times New Roman" w:cs="Times New Roman"/>
          <w:sz w:val="24"/>
          <w:szCs w:val="24"/>
          <w:lang w:val="en-US"/>
        </w:rPr>
        <w:t>nd biochemistry. Participants of the School will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experimental works in the form of poster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best poster presentations of the young scientists will be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awarded.</w:t>
      </w:r>
    </w:p>
    <w:p w:rsidR="00A12E36" w:rsidRPr="008B70AB" w:rsidRDefault="008B70AB" w:rsidP="00430FD3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0AB">
        <w:rPr>
          <w:rFonts w:ascii="Times New Roman" w:hAnsi="Times New Roman" w:cs="Times New Roman"/>
          <w:b/>
          <w:sz w:val="24"/>
          <w:szCs w:val="24"/>
          <w:lang w:val="en-US"/>
        </w:rPr>
        <w:t>Registration and abstract submission</w:t>
      </w:r>
      <w:r w:rsidR="00A12E36" w:rsidRPr="008B70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B70AB" w:rsidRPr="007377FA" w:rsidRDefault="00A12E36" w:rsidP="008B70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F82">
        <w:rPr>
          <w:rFonts w:ascii="Times New Roman" w:hAnsi="Times New Roman" w:cs="Times New Roman"/>
          <w:sz w:val="24"/>
          <w:szCs w:val="24"/>
          <w:lang w:val="en-US"/>
        </w:rPr>
        <w:t xml:space="preserve">Registration and </w:t>
      </w:r>
      <w:r w:rsidR="00582F82" w:rsidRPr="00582F82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582F82">
        <w:rPr>
          <w:rFonts w:ascii="Times New Roman" w:hAnsi="Times New Roman" w:cs="Times New Roman"/>
          <w:sz w:val="24"/>
          <w:szCs w:val="24"/>
          <w:lang w:val="en-US"/>
        </w:rPr>
        <w:t xml:space="preserve"> of abstracts will be </w:t>
      </w:r>
      <w:r w:rsidR="00582F82" w:rsidRPr="00582F82">
        <w:rPr>
          <w:rFonts w:ascii="Times New Roman" w:hAnsi="Times New Roman" w:cs="Times New Roman"/>
          <w:sz w:val="24"/>
          <w:szCs w:val="24"/>
          <w:lang w:val="en-US"/>
        </w:rPr>
        <w:t xml:space="preserve">possible at </w:t>
      </w:r>
      <w:hyperlink r:id="rId8" w:history="1">
        <w:r w:rsidR="00582F82" w:rsidRPr="00582F8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https://www.iephb.ru/orbeli2020/</w:t>
        </w:r>
      </w:hyperlink>
      <w:r w:rsidR="00582F82" w:rsidRPr="00582F82">
        <w:rPr>
          <w:rFonts w:ascii="Times New Roman" w:hAnsi="Times New Roman" w:cs="Times New Roman"/>
          <w:sz w:val="24"/>
          <w:szCs w:val="24"/>
          <w:lang w:val="en-US"/>
        </w:rPr>
        <w:t xml:space="preserve"> as of May 1, 2020</w:t>
      </w:r>
      <w:r w:rsidRPr="00582F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82F82" w:rsidRPr="00582F82">
        <w:rPr>
          <w:rFonts w:ascii="Times New Roman" w:hAnsi="Times New Roman" w:cs="Times New Roman"/>
          <w:sz w:val="24"/>
          <w:szCs w:val="24"/>
          <w:lang w:val="en-US"/>
        </w:rPr>
        <w:t xml:space="preserve">You will be able to create your personal account, submit an abstract and pay the registration fee. </w:t>
      </w:r>
    </w:p>
    <w:p w:rsidR="000B5321" w:rsidRPr="00582F82" w:rsidRDefault="00582F82" w:rsidP="00430FD3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F82">
        <w:rPr>
          <w:rFonts w:ascii="Times New Roman" w:hAnsi="Times New Roman" w:cs="Times New Roman"/>
          <w:b/>
          <w:sz w:val="24"/>
          <w:szCs w:val="24"/>
          <w:lang w:val="en-US"/>
        </w:rPr>
        <w:t>Requirements to the Abstracts</w:t>
      </w:r>
      <w:r w:rsidR="000B5321" w:rsidRPr="00582F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A12E36" w:rsidRPr="00430FD3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FD3">
        <w:rPr>
          <w:rFonts w:ascii="Times New Roman" w:hAnsi="Times New Roman" w:cs="Times New Roman"/>
          <w:sz w:val="24"/>
          <w:szCs w:val="24"/>
          <w:lang w:val="en-US"/>
        </w:rPr>
        <w:t>Abstract size (excluding title and affiliation</w:t>
      </w:r>
      <w:r w:rsidR="00B81F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B5321">
        <w:rPr>
          <w:rFonts w:ascii="Times New Roman" w:hAnsi="Times New Roman" w:cs="Times New Roman"/>
          <w:sz w:val="24"/>
          <w:szCs w:val="24"/>
          <w:lang w:val="en-US"/>
        </w:rPr>
        <w:t xml:space="preserve">should be no 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>more than 2000 characters, including spaces, Times New Roman font, font size</w:t>
      </w:r>
      <w:r w:rsidR="00AA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99D" w:rsidRPr="00430FD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A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12, line spacing – 1. Title </w:t>
      </w:r>
      <w:r w:rsidR="00AA199D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in capital letters. Use of tables is not allowed. </w:t>
      </w:r>
      <w:r w:rsidR="00AA19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A199D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single black-and-white </w:t>
      </w:r>
      <w:r w:rsidR="00AA199D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="00AA199D" w:rsidRPr="004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99D">
        <w:rPr>
          <w:rFonts w:ascii="Times New Roman" w:hAnsi="Times New Roman" w:cs="Times New Roman"/>
          <w:sz w:val="24"/>
          <w:szCs w:val="24"/>
          <w:lang w:val="en-US"/>
        </w:rPr>
        <w:t xml:space="preserve">can be 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AA199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2E36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321">
        <w:rPr>
          <w:rFonts w:ascii="Times New Roman" w:hAnsi="Times New Roman" w:cs="Times New Roman"/>
          <w:b/>
          <w:sz w:val="24"/>
          <w:szCs w:val="24"/>
          <w:lang w:val="en-US"/>
        </w:rPr>
        <w:t>The deadline for submitting abstracts is July 1, 2020</w:t>
      </w:r>
      <w:r w:rsidRPr="00430F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729D" w:rsidRDefault="00B4729D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29D" w:rsidRDefault="00B4729D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29D" w:rsidRDefault="00B4729D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29D" w:rsidRDefault="00B4729D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29D" w:rsidRDefault="00B4729D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E36" w:rsidRPr="00B81F45" w:rsidRDefault="000B5321" w:rsidP="00430FD3">
      <w:pPr>
        <w:tabs>
          <w:tab w:val="left" w:pos="2700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1F45"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 w:rsidR="00B81F45" w:rsidRPr="00B81F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</w:t>
      </w:r>
      <w:r w:rsidR="00A12E36" w:rsidRPr="00B81F4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12E36" w:rsidRPr="00A85A1B" w:rsidRDefault="00A12E36" w:rsidP="000B53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ADAPTIVE CHANGES IN THE BEHAVIOR OF </w:t>
      </w:r>
      <w:r w:rsidR="00A85A1B" w:rsidRPr="00A85A1B">
        <w:rPr>
          <w:rFonts w:ascii="Times New Roman" w:hAnsi="Times New Roman" w:cs="Times New Roman"/>
          <w:b/>
          <w:sz w:val="24"/>
          <w:szCs w:val="24"/>
          <w:lang w:val="en-US"/>
        </w:rPr>
        <w:t>DROSOPHILA MELANOGASTER</w:t>
      </w:r>
    </w:p>
    <w:p w:rsidR="00A12E36" w:rsidRPr="000B5321" w:rsidRDefault="000B5321" w:rsidP="000B53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321">
        <w:rPr>
          <w:rFonts w:ascii="Times New Roman" w:hAnsi="Times New Roman" w:cs="Times New Roman"/>
          <w:b/>
          <w:sz w:val="24"/>
          <w:szCs w:val="24"/>
          <w:lang w:val="en-US"/>
        </w:rPr>
        <w:t>Smith J.</w:t>
      </w:r>
      <w:r w:rsidR="00A12E36" w:rsidRPr="000B532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A12E36" w:rsidRPr="000B5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B5321">
        <w:rPr>
          <w:rFonts w:ascii="Times New Roman" w:hAnsi="Times New Roman" w:cs="Times New Roman"/>
          <w:b/>
          <w:sz w:val="24"/>
          <w:szCs w:val="24"/>
          <w:lang w:val="en-US"/>
        </w:rPr>
        <w:t>Brown</w:t>
      </w:r>
      <w:r w:rsidR="00A12E36" w:rsidRPr="000B5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5321">
        <w:rPr>
          <w:rFonts w:ascii="Times New Roman" w:hAnsi="Times New Roman" w:cs="Times New Roman"/>
          <w:b/>
          <w:sz w:val="24"/>
          <w:szCs w:val="24"/>
          <w:lang w:val="en-US"/>
        </w:rPr>
        <w:t>G.</w:t>
      </w:r>
      <w:r w:rsidR="00A12E36" w:rsidRPr="000B532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A12E36" w:rsidRDefault="00A12E36" w:rsidP="000B5321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532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0B5321">
        <w:rPr>
          <w:rFonts w:ascii="Times New Roman" w:hAnsi="Times New Roman" w:cs="Times New Roman"/>
          <w:i/>
          <w:sz w:val="24"/>
          <w:szCs w:val="24"/>
          <w:lang w:val="en-US"/>
        </w:rPr>
        <w:t>Institute of evolutionary physiology a</w:t>
      </w:r>
      <w:r w:rsidR="000B5321">
        <w:rPr>
          <w:rFonts w:ascii="Times New Roman" w:hAnsi="Times New Roman" w:cs="Times New Roman"/>
          <w:i/>
          <w:sz w:val="24"/>
          <w:szCs w:val="24"/>
          <w:lang w:val="en-US"/>
        </w:rPr>
        <w:t>nd biochemistry</w:t>
      </w:r>
      <w:r w:rsidRPr="000B53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Russian Academy of Sciences, Saint Petersburg, Russia; </w:t>
      </w:r>
      <w:r w:rsidRPr="000B532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0B53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Institute of higher nervous activity and neurophysiology, Russian Academy of Sciences, Moscow, Russia; e-mail: </w:t>
      </w:r>
      <w:hyperlink r:id="rId9" w:history="1">
        <w:r w:rsidR="000B5321" w:rsidRPr="000B5321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Smith@iephb.ru</w:t>
        </w:r>
      </w:hyperlink>
    </w:p>
    <w:p w:rsidR="000B5321" w:rsidRPr="000B5321" w:rsidRDefault="000B5321" w:rsidP="000B5321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2E36" w:rsidRDefault="000B5321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12E36" w:rsidRPr="00430FD3">
        <w:rPr>
          <w:rFonts w:ascii="Times New Roman" w:hAnsi="Times New Roman" w:cs="Times New Roman"/>
          <w:sz w:val="24"/>
          <w:szCs w:val="24"/>
          <w:lang w:val="en-US"/>
        </w:rPr>
        <w:t>The purpose of this work was to …</w:t>
      </w:r>
    </w:p>
    <w:p w:rsidR="00A85A1B" w:rsidRDefault="00A85A1B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E36" w:rsidRPr="007377FA" w:rsidRDefault="00A12E36" w:rsidP="00430FD3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77FA">
        <w:rPr>
          <w:rFonts w:ascii="Times New Roman" w:hAnsi="Times New Roman" w:cs="Times New Roman"/>
          <w:b/>
          <w:sz w:val="24"/>
          <w:szCs w:val="24"/>
          <w:lang w:val="en-US"/>
        </w:rPr>
        <w:t>Registration fee:</w:t>
      </w:r>
    </w:p>
    <w:p w:rsidR="008B70AB" w:rsidRDefault="007377FA" w:rsidP="00430FD3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registration fee for all participants of the Conference is </w:t>
      </w:r>
      <w:r w:rsidR="00A12E36" w:rsidRPr="007377FA">
        <w:rPr>
          <w:rFonts w:ascii="Times New Roman" w:hAnsi="Times New Roman" w:cs="Times New Roman"/>
          <w:sz w:val="24"/>
          <w:szCs w:val="24"/>
          <w:lang w:val="en-US"/>
        </w:rPr>
        <w:t>3000 rubles</w:t>
      </w:r>
      <w:r w:rsidR="00A85A1B">
        <w:rPr>
          <w:rFonts w:ascii="Times New Roman" w:hAnsi="Times New Roman" w:cs="Times New Roman"/>
          <w:sz w:val="24"/>
          <w:szCs w:val="24"/>
          <w:lang w:val="en-US"/>
        </w:rPr>
        <w:t xml:space="preserve"> (about 40 euro)</w:t>
      </w:r>
      <w:r w:rsidRPr="007377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5A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5A1B" w:rsidRPr="007377FA">
        <w:rPr>
          <w:rFonts w:ascii="Times New Roman" w:hAnsi="Times New Roman" w:cs="Times New Roman"/>
          <w:sz w:val="24"/>
          <w:szCs w:val="24"/>
          <w:lang w:val="en-US"/>
        </w:rPr>
        <w:t xml:space="preserve"> 50% discount </w:t>
      </w:r>
      <w:r w:rsidR="00A12E36" w:rsidRPr="007377F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A85A1B">
        <w:rPr>
          <w:rFonts w:ascii="Times New Roman" w:hAnsi="Times New Roman" w:cs="Times New Roman"/>
          <w:sz w:val="24"/>
          <w:szCs w:val="24"/>
          <w:lang w:val="en-US"/>
        </w:rPr>
        <w:t xml:space="preserve"> be granted for students</w:t>
      </w:r>
      <w:r w:rsidR="00A12E36" w:rsidRPr="007377FA">
        <w:rPr>
          <w:rFonts w:ascii="Times New Roman" w:hAnsi="Times New Roman" w:cs="Times New Roman"/>
          <w:sz w:val="24"/>
          <w:szCs w:val="24"/>
          <w:lang w:val="en-US"/>
        </w:rPr>
        <w:t xml:space="preserve">. The registration fee includes providing a </w:t>
      </w:r>
      <w:r w:rsidRPr="007377FA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A12E36" w:rsidRPr="007377FA">
        <w:rPr>
          <w:rFonts w:ascii="Times New Roman" w:hAnsi="Times New Roman" w:cs="Times New Roman"/>
          <w:sz w:val="24"/>
          <w:szCs w:val="24"/>
          <w:lang w:val="en-US"/>
        </w:rPr>
        <w:t xml:space="preserve"> of abstracts in electronic form. </w:t>
      </w:r>
      <w:r w:rsidRPr="007377FA">
        <w:rPr>
          <w:rFonts w:ascii="Times New Roman" w:hAnsi="Times New Roman" w:cs="Times New Roman"/>
          <w:sz w:val="24"/>
          <w:szCs w:val="24"/>
          <w:lang w:val="en-US"/>
        </w:rPr>
        <w:t>The cost of a</w:t>
      </w:r>
      <w:r w:rsidR="00A12E36" w:rsidRPr="007377FA">
        <w:rPr>
          <w:rFonts w:ascii="Times New Roman" w:hAnsi="Times New Roman" w:cs="Times New Roman"/>
          <w:sz w:val="24"/>
          <w:szCs w:val="24"/>
          <w:lang w:val="en-US"/>
        </w:rPr>
        <w:t xml:space="preserve"> printed copy of the </w:t>
      </w:r>
      <w:r w:rsidRPr="007377FA">
        <w:rPr>
          <w:rFonts w:ascii="Times New Roman" w:hAnsi="Times New Roman" w:cs="Times New Roman"/>
          <w:sz w:val="24"/>
          <w:szCs w:val="24"/>
          <w:lang w:val="en-US"/>
        </w:rPr>
        <w:t xml:space="preserve">book </w:t>
      </w:r>
      <w:r w:rsidR="00A12E36" w:rsidRPr="007377FA">
        <w:rPr>
          <w:rFonts w:ascii="Times New Roman" w:hAnsi="Times New Roman" w:cs="Times New Roman"/>
          <w:sz w:val="24"/>
          <w:szCs w:val="24"/>
          <w:lang w:val="en-US"/>
        </w:rPr>
        <w:t>of abstracts is 300 rubles.</w:t>
      </w:r>
    </w:p>
    <w:p w:rsidR="00D25B9B" w:rsidRPr="00D25B9B" w:rsidRDefault="00D25B9B" w:rsidP="00D25B9B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B9B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Organizing Committee</w:t>
      </w:r>
      <w:r w:rsidRPr="00D25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729D" w:rsidRPr="00D25B9B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r w:rsidR="00B472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5B9B" w:rsidRPr="00D25B9B" w:rsidRDefault="00D25B9B" w:rsidP="00D25B9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Sechenov Institute of Evolutionary Physiology and B</w:t>
      </w:r>
      <w:r w:rsidRPr="00D25B9B">
        <w:rPr>
          <w:rFonts w:ascii="Times New Roman" w:hAnsi="Times New Roman" w:cs="Times New Roman"/>
          <w:sz w:val="24"/>
          <w:szCs w:val="24"/>
          <w:lang w:val="en-US"/>
        </w:rPr>
        <w:t>iochemistr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Pr="00D25B9B">
        <w:rPr>
          <w:rFonts w:ascii="Times New Roman" w:hAnsi="Times New Roman" w:cs="Times New Roman"/>
          <w:sz w:val="24"/>
          <w:szCs w:val="24"/>
          <w:lang w:val="en-US"/>
        </w:rPr>
        <w:t xml:space="preserve">of the Russian Academy of Sciences </w:t>
      </w:r>
    </w:p>
    <w:p w:rsidR="00D25B9B" w:rsidRPr="00D25B9B" w:rsidRDefault="00D25B9B" w:rsidP="00D25B9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B9B">
        <w:rPr>
          <w:rFonts w:ascii="Times New Roman" w:hAnsi="Times New Roman" w:cs="Times New Roman"/>
          <w:sz w:val="24"/>
          <w:szCs w:val="24"/>
          <w:lang w:val="en-US"/>
        </w:rPr>
        <w:t xml:space="preserve">44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Prospekt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Toreza</w:t>
      </w:r>
      <w:proofErr w:type="spellEnd"/>
      <w:r w:rsidRPr="00D25B9B">
        <w:rPr>
          <w:rFonts w:ascii="Times New Roman" w:hAnsi="Times New Roman" w:cs="Times New Roman"/>
          <w:sz w:val="24"/>
          <w:szCs w:val="24"/>
          <w:lang w:val="en-US"/>
        </w:rPr>
        <w:t>, Saint Petersburg, Russia</w:t>
      </w:r>
    </w:p>
    <w:p w:rsidR="00D25B9B" w:rsidRPr="00D25B9B" w:rsidRDefault="00D25B9B" w:rsidP="00D25B9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B9B">
        <w:rPr>
          <w:rFonts w:ascii="Times New Roman" w:hAnsi="Times New Roman" w:cs="Times New Roman"/>
          <w:sz w:val="24"/>
          <w:szCs w:val="24"/>
          <w:lang w:val="en-US"/>
        </w:rPr>
        <w:t>Phone: +7(812)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B9B">
        <w:rPr>
          <w:rFonts w:ascii="Times New Roman" w:hAnsi="Times New Roman" w:cs="Times New Roman"/>
          <w:sz w:val="24"/>
          <w:szCs w:val="24"/>
          <w:lang w:val="en-US"/>
        </w:rPr>
        <w:t>552-3117</w:t>
      </w:r>
    </w:p>
    <w:p w:rsidR="00D25B9B" w:rsidRPr="00D25B9B" w:rsidRDefault="00D25B9B" w:rsidP="00D25B9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5B9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25B9B">
        <w:rPr>
          <w:rFonts w:ascii="Times New Roman" w:hAnsi="Times New Roman" w:cs="Times New Roman"/>
          <w:sz w:val="24"/>
          <w:szCs w:val="24"/>
          <w:lang w:val="en-US"/>
        </w:rPr>
        <w:t xml:space="preserve">: orbeli2020@iephb.ru </w:t>
      </w:r>
    </w:p>
    <w:p w:rsidR="00D25B9B" w:rsidRPr="00D25B9B" w:rsidRDefault="00D25B9B" w:rsidP="00D25B9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5B9B">
        <w:rPr>
          <w:rFonts w:ascii="Times New Roman" w:hAnsi="Times New Roman" w:cs="Times New Roman"/>
          <w:sz w:val="24"/>
          <w:szCs w:val="24"/>
          <w:lang w:val="en-US"/>
        </w:rPr>
        <w:t>website</w:t>
      </w:r>
      <w:proofErr w:type="gramEnd"/>
      <w:r w:rsidRPr="00D25B9B">
        <w:rPr>
          <w:rFonts w:ascii="Times New Roman" w:hAnsi="Times New Roman" w:cs="Times New Roman"/>
          <w:sz w:val="24"/>
          <w:szCs w:val="24"/>
          <w:lang w:val="en-US"/>
        </w:rPr>
        <w:t xml:space="preserve">: https://www.iephb.ru/orbeli2020 </w:t>
      </w:r>
    </w:p>
    <w:p w:rsidR="00D25B9B" w:rsidRDefault="00D25B9B" w:rsidP="00D25B9B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 person: </w:t>
      </w:r>
      <w:r w:rsidRPr="00D25B9B">
        <w:rPr>
          <w:rFonts w:ascii="Times New Roman" w:hAnsi="Times New Roman" w:cs="Times New Roman"/>
          <w:sz w:val="24"/>
          <w:szCs w:val="24"/>
          <w:lang w:val="en-US"/>
        </w:rPr>
        <w:t>Ivan Sukhov, PhD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70AB" w:rsidRPr="00D25B9B" w:rsidRDefault="00D25B9B" w:rsidP="008B7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B70AB" w:rsidRPr="00D25B9B">
        <w:rPr>
          <w:rFonts w:ascii="Times New Roman" w:hAnsi="Times New Roman" w:cs="Times New Roman"/>
          <w:b/>
          <w:sz w:val="24"/>
          <w:szCs w:val="24"/>
          <w:lang w:val="en-US"/>
        </w:rPr>
        <w:t>ocial networks</w:t>
      </w:r>
      <w:r w:rsidR="008B70AB" w:rsidRPr="00D25B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70AB" w:rsidRDefault="008B70AB" w:rsidP="008B70AB">
      <w:pPr>
        <w:jc w:val="both"/>
      </w:pPr>
      <w:r>
        <w:rPr>
          <w:noProof/>
          <w:lang w:eastAsia="ru-RU"/>
        </w:rPr>
        <w:drawing>
          <wp:inline distT="0" distB="0" distL="0" distR="0">
            <wp:extent cx="1943100" cy="1943100"/>
            <wp:effectExtent l="19050" t="0" r="0" b="0"/>
            <wp:docPr id="13" name="Рисунок 1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2625" cy="1952625"/>
            <wp:effectExtent l="19050" t="0" r="9525" b="0"/>
            <wp:docPr id="14" name="Рисунок 14" descr="Vk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k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AB" w:rsidRDefault="003D566F" w:rsidP="008B70AB">
      <w:pPr>
        <w:jc w:val="both"/>
      </w:pPr>
      <w:hyperlink r:id="rId12" w:history="1">
        <w:r w:rsidR="008B70AB">
          <w:rPr>
            <w:rStyle w:val="a7"/>
          </w:rPr>
          <w:t>https://vk.com/orbeli2020</w:t>
        </w:r>
      </w:hyperlink>
    </w:p>
    <w:p w:rsidR="008B70AB" w:rsidRPr="000A62F6" w:rsidRDefault="003D566F" w:rsidP="008B70AB">
      <w:pPr>
        <w:jc w:val="both"/>
        <w:rPr>
          <w:b/>
        </w:rPr>
      </w:pPr>
      <w:hyperlink r:id="rId13" w:history="1">
        <w:r w:rsidR="008B70AB">
          <w:rPr>
            <w:rStyle w:val="a7"/>
          </w:rPr>
          <w:t>https://www.facebook.com/events/649598532465143/</w:t>
        </w:r>
      </w:hyperlink>
    </w:p>
    <w:p w:rsidR="00D25B9B" w:rsidRPr="00D25B9B" w:rsidRDefault="00D25B9B" w:rsidP="008B70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B9B">
        <w:rPr>
          <w:rFonts w:ascii="Times New Roman" w:hAnsi="Times New Roman" w:cs="Times New Roman"/>
          <w:b/>
          <w:sz w:val="24"/>
          <w:szCs w:val="24"/>
        </w:rPr>
        <w:t>Best wishes,</w:t>
      </w:r>
    </w:p>
    <w:p w:rsidR="00A12E36" w:rsidRPr="00D25B9B" w:rsidRDefault="00D25B9B" w:rsidP="008B70A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</w:t>
      </w:r>
      <w:proofErr w:type="spellStart"/>
      <w:r w:rsidRPr="00D25B9B">
        <w:rPr>
          <w:rFonts w:ascii="Times New Roman" w:hAnsi="Times New Roman" w:cs="Times New Roman"/>
          <w:b/>
          <w:sz w:val="24"/>
          <w:szCs w:val="24"/>
        </w:rPr>
        <w:t>he</w:t>
      </w:r>
      <w:proofErr w:type="spellEnd"/>
      <w:proofErr w:type="gramEnd"/>
      <w:r w:rsidRPr="00D25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5B9B">
        <w:rPr>
          <w:rFonts w:ascii="Times New Roman" w:hAnsi="Times New Roman" w:cs="Times New Roman"/>
          <w:b/>
          <w:sz w:val="24"/>
          <w:szCs w:val="24"/>
        </w:rPr>
        <w:t>Organizing</w:t>
      </w:r>
      <w:proofErr w:type="spellEnd"/>
      <w:r w:rsidRPr="00D25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5B9B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</w:p>
    <w:sectPr w:rsidR="00A12E36" w:rsidRPr="00D25B9B" w:rsidSect="007C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6D3E"/>
    <w:multiLevelType w:val="hybridMultilevel"/>
    <w:tmpl w:val="7D9E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765"/>
    <w:rsid w:val="000319E4"/>
    <w:rsid w:val="00057342"/>
    <w:rsid w:val="000B5321"/>
    <w:rsid w:val="000C5CB0"/>
    <w:rsid w:val="00160B8B"/>
    <w:rsid w:val="0018031F"/>
    <w:rsid w:val="00197031"/>
    <w:rsid w:val="00260271"/>
    <w:rsid w:val="002F5910"/>
    <w:rsid w:val="003778B7"/>
    <w:rsid w:val="0038579F"/>
    <w:rsid w:val="003C0C9D"/>
    <w:rsid w:val="003D566F"/>
    <w:rsid w:val="00430FD3"/>
    <w:rsid w:val="005035C8"/>
    <w:rsid w:val="00582F82"/>
    <w:rsid w:val="00586D45"/>
    <w:rsid w:val="00670931"/>
    <w:rsid w:val="006873F9"/>
    <w:rsid w:val="007377FA"/>
    <w:rsid w:val="0074430B"/>
    <w:rsid w:val="007C7E08"/>
    <w:rsid w:val="0080207E"/>
    <w:rsid w:val="00813958"/>
    <w:rsid w:val="00843CA0"/>
    <w:rsid w:val="008B70AB"/>
    <w:rsid w:val="008F50B0"/>
    <w:rsid w:val="00915BAF"/>
    <w:rsid w:val="00A12E36"/>
    <w:rsid w:val="00A85A1B"/>
    <w:rsid w:val="00AA199D"/>
    <w:rsid w:val="00AE4EA2"/>
    <w:rsid w:val="00B17765"/>
    <w:rsid w:val="00B4729D"/>
    <w:rsid w:val="00B52B7F"/>
    <w:rsid w:val="00B60B37"/>
    <w:rsid w:val="00B81F45"/>
    <w:rsid w:val="00D02F60"/>
    <w:rsid w:val="00D25B9B"/>
    <w:rsid w:val="00D455A8"/>
    <w:rsid w:val="00D64EEE"/>
    <w:rsid w:val="00DA52AE"/>
    <w:rsid w:val="00E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765"/>
    <w:pPr>
      <w:ind w:left="720"/>
      <w:contextualSpacing/>
    </w:pPr>
  </w:style>
  <w:style w:type="paragraph" w:styleId="a6">
    <w:name w:val="No Spacing"/>
    <w:uiPriority w:val="1"/>
    <w:qFormat/>
    <w:rsid w:val="00430FD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B53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7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hb.ru/orbeli2020/" TargetMode="External"/><Relationship Id="rId13" Type="http://schemas.openxmlformats.org/officeDocument/2006/relationships/hyperlink" Target="https://www.facebook.com/events/64959853246514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orbeli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mith@ieph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Mirzoev</dc:creator>
  <cp:lastModifiedBy>Шенкман</cp:lastModifiedBy>
  <cp:revision>8</cp:revision>
  <cp:lastPrinted>2020-03-05T13:37:00Z</cp:lastPrinted>
  <dcterms:created xsi:type="dcterms:W3CDTF">2020-03-04T08:43:00Z</dcterms:created>
  <dcterms:modified xsi:type="dcterms:W3CDTF">2020-03-05T13:38:00Z</dcterms:modified>
</cp:coreProperties>
</file>